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08" w:rsidRDefault="00375208" w:rsidP="00375208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Приложение </w:t>
      </w:r>
    </w:p>
    <w:p w:rsidR="00375208" w:rsidRDefault="00375208" w:rsidP="00375208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к ООП ООО МБОУ СОШ №4</w:t>
      </w:r>
    </w:p>
    <w:p w:rsidR="00375208" w:rsidRDefault="00375208" w:rsidP="00375208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г. Лермонтова</w:t>
      </w:r>
    </w:p>
    <w:p w:rsidR="005F6A3F" w:rsidRDefault="005F6A3F" w:rsidP="005F6A3F">
      <w:pPr>
        <w:spacing w:after="0" w:line="240" w:lineRule="auto"/>
        <w:ind w:left="0" w:right="-1" w:firstLine="709"/>
        <w:rPr>
          <w:szCs w:val="24"/>
          <w:lang w:val="ru-RU"/>
        </w:rPr>
      </w:pPr>
      <w:bookmarkStart w:id="0" w:name="_GoBack"/>
      <w:bookmarkEnd w:id="0"/>
    </w:p>
    <w:p w:rsidR="005F6A3F" w:rsidRPr="00324E66" w:rsidRDefault="005F6A3F" w:rsidP="005F6A3F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5F6A3F" w:rsidRPr="00324E66" w:rsidRDefault="005F6A3F" w:rsidP="005F6A3F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 xml:space="preserve">2.1. </w:t>
      </w:r>
      <w:r w:rsidRPr="00324E6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5F6A3F" w:rsidRPr="00216BD8" w:rsidRDefault="005F6A3F" w:rsidP="005F6A3F">
      <w:pPr>
        <w:spacing w:after="0" w:line="240" w:lineRule="auto"/>
        <w:ind w:left="-15" w:right="0" w:firstLine="709"/>
        <w:jc w:val="left"/>
        <w:rPr>
          <w:b/>
          <w:color w:val="auto"/>
          <w:szCs w:val="24"/>
          <w:lang w:val="ru-RU"/>
        </w:rPr>
      </w:pPr>
    </w:p>
    <w:p w:rsidR="000F7AD2" w:rsidRPr="00681AE1" w:rsidRDefault="000F7AD2" w:rsidP="00681AE1">
      <w:pPr>
        <w:tabs>
          <w:tab w:val="center" w:pos="1704"/>
          <w:tab w:val="center" w:pos="3539"/>
          <w:tab w:val="center" w:pos="4979"/>
          <w:tab w:val="center" w:pos="6108"/>
          <w:tab w:val="center" w:pos="715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Pr="00681AE1">
        <w:rPr>
          <w:b/>
          <w:color w:val="auto"/>
          <w:szCs w:val="24"/>
          <w:lang w:val="ru-RU"/>
        </w:rPr>
        <w:t>2.1</w:t>
      </w:r>
      <w:r w:rsidR="00681AE1" w:rsidRPr="00681AE1">
        <w:rPr>
          <w:b/>
          <w:color w:val="auto"/>
          <w:szCs w:val="24"/>
          <w:lang w:val="ru-RU"/>
        </w:rPr>
        <w:t>.13</w:t>
      </w:r>
      <w:r w:rsidRPr="00681AE1">
        <w:rPr>
          <w:b/>
          <w:color w:val="auto"/>
          <w:szCs w:val="24"/>
          <w:lang w:val="ru-RU"/>
        </w:rPr>
        <w:t xml:space="preserve">. </w:t>
      </w:r>
      <w:r w:rsidR="00681AE1" w:rsidRPr="00681AE1">
        <w:rPr>
          <w:b/>
          <w:color w:val="auto"/>
          <w:szCs w:val="24"/>
          <w:lang w:val="ru-RU"/>
        </w:rPr>
        <w:t xml:space="preserve">Рабочая программа по учебному </w:t>
      </w:r>
      <w:r w:rsidRPr="00681AE1">
        <w:rPr>
          <w:b/>
          <w:color w:val="auto"/>
          <w:szCs w:val="24"/>
          <w:lang w:val="ru-RU"/>
        </w:rPr>
        <w:t xml:space="preserve">предмету «Изобразительное искусство».  </w:t>
      </w:r>
    </w:p>
    <w:p w:rsidR="000F7AD2" w:rsidRPr="00681AE1" w:rsidRDefault="00681AE1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</w:t>
      </w:r>
      <w:r w:rsidR="000F7AD2" w:rsidRPr="00681AE1">
        <w:rPr>
          <w:color w:val="auto"/>
          <w:szCs w:val="24"/>
          <w:lang w:val="ru-RU"/>
        </w:rPr>
        <w:t xml:space="preserve">абочая программа по учебному предмету «Изобразительное искусство» (предметная область «Искусство»)  (далее соответственно – программа по изобразительному искусству, изобразительное искусство) включает пояснительную записку, содержание обучения, планируемые результаты освоения программы по изобразительному искусству. </w:t>
      </w:r>
    </w:p>
    <w:p w:rsidR="00681AE1" w:rsidRDefault="00681AE1" w:rsidP="00681AE1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0F7AD2" w:rsidRPr="00681AE1" w:rsidRDefault="000F7AD2" w:rsidP="00681AE1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681AE1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программе воспитания.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Основная цель изобразительное искусства – развитие визуальнопространственного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Изобразительное искусство как учебный предмет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Основные формы учебной деятельности –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предметноматериальной и пространственной среды, в понимании красоты человека.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Программа направлена на достижение основного результата образования – развитие личности обучающегося, его активной учебно-познавательной деятельности, творческого развития и формирования готовности  к саморазвитию и непрерывному образованию. </w:t>
      </w:r>
    </w:p>
    <w:p w:rsidR="000F7AD2" w:rsidRPr="00681AE1" w:rsidRDefault="000F7AD2" w:rsidP="00681AE1">
      <w:pPr>
        <w:tabs>
          <w:tab w:val="center" w:pos="1287"/>
          <w:tab w:val="center" w:pos="2618"/>
          <w:tab w:val="center" w:pos="4317"/>
          <w:tab w:val="center" w:pos="6397"/>
          <w:tab w:val="center" w:pos="830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681AE1">
        <w:rPr>
          <w:color w:val="auto"/>
          <w:szCs w:val="24"/>
          <w:lang w:val="ru-RU"/>
        </w:rPr>
        <w:t xml:space="preserve">Программа </w:t>
      </w:r>
      <w:r w:rsidRPr="00681AE1">
        <w:rPr>
          <w:color w:val="auto"/>
          <w:szCs w:val="24"/>
          <w:lang w:val="ru-RU"/>
        </w:rPr>
        <w:t>п</w:t>
      </w:r>
      <w:r w:rsidR="00681AE1">
        <w:rPr>
          <w:color w:val="auto"/>
          <w:szCs w:val="24"/>
          <w:lang w:val="ru-RU"/>
        </w:rPr>
        <w:t xml:space="preserve">о </w:t>
      </w:r>
      <w:r w:rsidR="00681AE1">
        <w:rPr>
          <w:color w:val="auto"/>
          <w:szCs w:val="24"/>
          <w:lang w:val="ru-RU"/>
        </w:rPr>
        <w:tab/>
        <w:t xml:space="preserve">изобразительному </w:t>
      </w:r>
      <w:r w:rsidR="00681AE1">
        <w:rPr>
          <w:color w:val="auto"/>
          <w:szCs w:val="24"/>
          <w:lang w:val="ru-RU"/>
        </w:rPr>
        <w:tab/>
        <w:t xml:space="preserve">искусству </w:t>
      </w:r>
      <w:r w:rsidRPr="00681AE1">
        <w:rPr>
          <w:color w:val="auto"/>
          <w:szCs w:val="24"/>
          <w:lang w:val="ru-RU"/>
        </w:rPr>
        <w:t xml:space="preserve">ориентирована  на психологовозрастные особенности развития детей 11–15 лет, при этом содержание занятий может быть адаптировано с учётом индивидуальных качеств обучающихся как для обучающихся, проявляющих выдающиеся способности, так и для обучающихся-инвалидов и обучающихся с ограниченными возможностями здоровья.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Для оценки качества образования изобразительному искусству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 </w:t>
      </w:r>
    </w:p>
    <w:p w:rsidR="000F7AD2" w:rsidRPr="00681AE1" w:rsidRDefault="000F7AD2" w:rsidP="00681AE1">
      <w:pPr>
        <w:tabs>
          <w:tab w:val="center" w:pos="791"/>
          <w:tab w:val="center" w:pos="1824"/>
          <w:tab w:val="center" w:pos="3071"/>
          <w:tab w:val="center" w:pos="4574"/>
          <w:tab w:val="center" w:pos="6480"/>
          <w:tab w:val="center" w:pos="839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681AE1">
        <w:rPr>
          <w:color w:val="auto"/>
          <w:szCs w:val="24"/>
          <w:lang w:val="ru-RU"/>
        </w:rPr>
        <w:t xml:space="preserve">В урочное </w:t>
      </w:r>
      <w:r w:rsidRPr="00681AE1">
        <w:rPr>
          <w:color w:val="auto"/>
          <w:szCs w:val="24"/>
          <w:lang w:val="ru-RU"/>
        </w:rPr>
        <w:t>вр</w:t>
      </w:r>
      <w:r w:rsidR="00681AE1">
        <w:rPr>
          <w:color w:val="auto"/>
          <w:szCs w:val="24"/>
          <w:lang w:val="ru-RU"/>
        </w:rPr>
        <w:t xml:space="preserve">емя </w:t>
      </w:r>
      <w:r w:rsidR="00681AE1">
        <w:rPr>
          <w:color w:val="auto"/>
          <w:szCs w:val="24"/>
          <w:lang w:val="ru-RU"/>
        </w:rPr>
        <w:tab/>
        <w:t xml:space="preserve">деятельность </w:t>
      </w:r>
      <w:r w:rsidR="00681AE1">
        <w:rPr>
          <w:color w:val="auto"/>
          <w:szCs w:val="24"/>
          <w:lang w:val="ru-RU"/>
        </w:rPr>
        <w:tab/>
        <w:t xml:space="preserve">обучающихся </w:t>
      </w:r>
      <w:r w:rsidRPr="00681AE1">
        <w:rPr>
          <w:color w:val="auto"/>
          <w:szCs w:val="24"/>
          <w:lang w:val="ru-RU"/>
        </w:rPr>
        <w:t xml:space="preserve">организуется  как в индивидуальной, так и в групповой форме. Каждому обучающемуся необходим личный творческий опыт, </w:t>
      </w:r>
      <w:r w:rsidRPr="00681AE1">
        <w:rPr>
          <w:color w:val="auto"/>
          <w:szCs w:val="24"/>
          <w:lang w:val="ru-RU"/>
        </w:rPr>
        <w:lastRenderedPageBreak/>
        <w:t xml:space="preserve">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Однако необходимо различать и сочетать в учебном процессе историко</w:t>
      </w:r>
      <w:r w:rsidR="00681AE1">
        <w:rPr>
          <w:color w:val="auto"/>
          <w:szCs w:val="24"/>
          <w:lang w:val="ru-RU"/>
        </w:rPr>
        <w:t>-</w:t>
      </w:r>
      <w:r w:rsidRPr="00681AE1">
        <w:rPr>
          <w:color w:val="auto"/>
          <w:szCs w:val="24"/>
          <w:lang w:val="ru-RU"/>
        </w:rPr>
        <w:t xml:space="preserve">культурологическую, искусствоведческую исследовательскую работу обучающихся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Большое значение имеет связь с внеурочной деятельностью, активная социокультурная деятельность, в процессе которой обучающиеся участвуют 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Изобразительное искусство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Задачами изобразительного искусства являются: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освоение художественной культуры как формы выражения  в пространственных формах духовных ценностей, формирование представлений  о месте и значении художественной деятельности в жизни общества;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</w:p>
    <w:p w:rsidR="00681AE1" w:rsidRDefault="000F7AD2" w:rsidP="00681AE1">
      <w:pPr>
        <w:tabs>
          <w:tab w:val="center" w:pos="1462"/>
          <w:tab w:val="center" w:pos="2708"/>
          <w:tab w:val="center" w:pos="3905"/>
          <w:tab w:val="center" w:pos="5485"/>
          <w:tab w:val="center" w:pos="7073"/>
          <w:tab w:val="center" w:pos="86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681AE1">
        <w:rPr>
          <w:color w:val="auto"/>
          <w:szCs w:val="24"/>
          <w:lang w:val="ru-RU"/>
        </w:rPr>
        <w:t xml:space="preserve">формирование у </w:t>
      </w:r>
      <w:r w:rsidR="00681AE1">
        <w:rPr>
          <w:color w:val="auto"/>
          <w:szCs w:val="24"/>
          <w:lang w:val="ru-RU"/>
        </w:rPr>
        <w:tab/>
        <w:t xml:space="preserve">обучающихся навыков </w:t>
      </w:r>
      <w:r w:rsidR="00681AE1">
        <w:rPr>
          <w:color w:val="auto"/>
          <w:szCs w:val="24"/>
          <w:lang w:val="ru-RU"/>
        </w:rPr>
        <w:tab/>
        <w:t xml:space="preserve">эстетического </w:t>
      </w:r>
      <w:r w:rsidRPr="00681AE1">
        <w:rPr>
          <w:color w:val="auto"/>
          <w:szCs w:val="24"/>
          <w:lang w:val="ru-RU"/>
        </w:rPr>
        <w:t xml:space="preserve">видения  и преобразования мира; </w:t>
      </w:r>
    </w:p>
    <w:p w:rsidR="00681AE1" w:rsidRDefault="000F7AD2" w:rsidP="00681AE1">
      <w:pPr>
        <w:tabs>
          <w:tab w:val="center" w:pos="1462"/>
          <w:tab w:val="center" w:pos="2708"/>
          <w:tab w:val="center" w:pos="3905"/>
          <w:tab w:val="center" w:pos="5485"/>
          <w:tab w:val="center" w:pos="7073"/>
          <w:tab w:val="center" w:pos="86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 в архитектуре и дизайне, опыта художественного творчества в компьютерной графике и анимации, фотографии, работы в синтетических искусствах (театре  и кино) (вариативно); </w:t>
      </w:r>
    </w:p>
    <w:p w:rsidR="00681AE1" w:rsidRDefault="000F7AD2" w:rsidP="00681AE1">
      <w:pPr>
        <w:tabs>
          <w:tab w:val="center" w:pos="1462"/>
          <w:tab w:val="center" w:pos="2708"/>
          <w:tab w:val="center" w:pos="3905"/>
          <w:tab w:val="center" w:pos="5485"/>
          <w:tab w:val="center" w:pos="7073"/>
          <w:tab w:val="center" w:pos="86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формирование пространственного мышления и аналитических визуальных способностей; </w:t>
      </w:r>
    </w:p>
    <w:p w:rsidR="00681AE1" w:rsidRDefault="000F7AD2" w:rsidP="00681AE1">
      <w:pPr>
        <w:tabs>
          <w:tab w:val="center" w:pos="1462"/>
          <w:tab w:val="center" w:pos="2708"/>
          <w:tab w:val="center" w:pos="3905"/>
          <w:tab w:val="center" w:pos="5485"/>
          <w:tab w:val="center" w:pos="7073"/>
          <w:tab w:val="center" w:pos="86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</w:p>
    <w:p w:rsidR="00681AE1" w:rsidRDefault="000F7AD2" w:rsidP="00681AE1">
      <w:pPr>
        <w:tabs>
          <w:tab w:val="center" w:pos="1462"/>
          <w:tab w:val="center" w:pos="2708"/>
          <w:tab w:val="center" w:pos="3905"/>
          <w:tab w:val="center" w:pos="5485"/>
          <w:tab w:val="center" w:pos="7073"/>
          <w:tab w:val="center" w:pos="86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развитие наблюдательности, ассоциативного мышления и творческого воображения; воспитание уважения и любви к цивилизационному наследию России  через освоение отечественной художественной культуры; </w:t>
      </w:r>
    </w:p>
    <w:p w:rsidR="000F7AD2" w:rsidRPr="00681AE1" w:rsidRDefault="000F7AD2" w:rsidP="00681AE1">
      <w:pPr>
        <w:tabs>
          <w:tab w:val="center" w:pos="1462"/>
          <w:tab w:val="center" w:pos="2708"/>
          <w:tab w:val="center" w:pos="3905"/>
          <w:tab w:val="center" w:pos="5485"/>
          <w:tab w:val="center" w:pos="7073"/>
          <w:tab w:val="center" w:pos="86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 соответствии с ФГОС ООО изобразительное искусство входит в предметную область «Искусство» и является обязательным для изучения.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Каждый модуль обладает содержательной целостностью  и организован по восходящему принципу в отношении углубления знаний  по ведущей теме и усложнения умений обучающихся. Предлагаемая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Однако при определённых педагогических усло</w:t>
      </w:r>
      <w:r w:rsidR="00681AE1">
        <w:rPr>
          <w:color w:val="auto"/>
          <w:szCs w:val="24"/>
          <w:lang w:val="ru-RU"/>
        </w:rPr>
        <w:t xml:space="preserve">виях и установках порядок изучения модулей может быть </w:t>
      </w:r>
      <w:r w:rsidRPr="00681AE1">
        <w:rPr>
          <w:color w:val="auto"/>
          <w:szCs w:val="24"/>
          <w:lang w:val="ru-RU"/>
        </w:rPr>
        <w:t xml:space="preserve">изменён, а также возможно некоторое перераспределение учебного времени между модулями (при сохранении общего количества учебных часов). </w:t>
      </w:r>
    </w:p>
    <w:p w:rsidR="00681AE1" w:rsidRDefault="000F7AD2" w:rsidP="00681AE1">
      <w:pPr>
        <w:tabs>
          <w:tab w:val="center" w:pos="1714"/>
          <w:tab w:val="center" w:pos="3946"/>
          <w:tab w:val="center" w:pos="5757"/>
          <w:tab w:val="center" w:pos="7126"/>
          <w:tab w:val="center" w:pos="849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681AE1">
        <w:rPr>
          <w:color w:val="auto"/>
          <w:szCs w:val="24"/>
          <w:lang w:val="ru-RU"/>
        </w:rPr>
        <w:t xml:space="preserve">Предусматривается возможность реализации этой </w:t>
      </w:r>
      <w:r w:rsidRPr="00681AE1">
        <w:rPr>
          <w:color w:val="auto"/>
          <w:szCs w:val="24"/>
          <w:lang w:val="ru-RU"/>
        </w:rPr>
        <w:t xml:space="preserve">программы при выделении на его изучение 2 учебных часов в неделю за счёт вариативной части учебного плана, определяемой участниками образовательного процесса.  </w:t>
      </w:r>
    </w:p>
    <w:p w:rsidR="000F7AD2" w:rsidRPr="00681AE1" w:rsidRDefault="000F7AD2" w:rsidP="00681AE1">
      <w:pPr>
        <w:tabs>
          <w:tab w:val="center" w:pos="1714"/>
          <w:tab w:val="center" w:pos="3946"/>
          <w:tab w:val="center" w:pos="5757"/>
          <w:tab w:val="center" w:pos="7126"/>
          <w:tab w:val="center" w:pos="849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При этом предполагается не увеличение количества тем для изучения, а увеличение времени на практическую художественную деятельность.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Это способствует качеству обучения и достижению более высокого уровня как предметных, так и личностных и метапредметных результатов обучения. </w:t>
      </w:r>
    </w:p>
    <w:p w:rsidR="00681AE1" w:rsidRDefault="00681AE1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0F7AD2" w:rsidRPr="00681AE1" w:rsidRDefault="000F7AD2" w:rsidP="00681AE1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681AE1">
        <w:rPr>
          <w:b/>
          <w:color w:val="auto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681AE1">
        <w:rPr>
          <w:b/>
          <w:color w:val="auto"/>
          <w:szCs w:val="24"/>
          <w:lang w:val="ru-RU"/>
        </w:rPr>
        <w:t xml:space="preserve">Модуль № 1 «Декоративно-прикладное и народное искусство».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Общие сведения о декоративно-прикладном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Декоративно-прикладное искусство и его виды. Декоративно-прикладное искусство и предметная среда жизни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Древние корни народного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Истоки образного языка декоративно-прикладного искусства. Традиционные образы народного (крестьянского) прикладного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Связь народного искусства с природой, бытом, трудом, верованиями и эпосом.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природных материалов в строительстве и изготовлении предметов быта, их значение в характере труда и жизненного уклада.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Образно-символический язык народного прикладного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Знаки-символы традиционного крестьянского прикладного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рисунков на темы древних узоров деревянной резьбы, росписи  по дереву, вышивки. Освоение навыков декоративного обобщения в процессе практической творческой работы.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Убранство русской избы.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Конструкция избы, единство красоты и пользы – функционального  и символического – в её постройке и украшении.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Символическое значение образов и мотивов в узорном убранстве русских изб.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Картина мира в образном строе бытового крестьянского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рисунков – эскизов орнаментального декора крестьянского дома.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Устройство внутреннего пространства крестьянского дома.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Декоративные элементы жилой среды.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 для каждого народа.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рисунков предметов народного быта, выявление мудрости  их выразительной формы и орнаментально-символического оформления.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Народный праздничный костюм.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Образный строй народного праздничного костюма – женского и мужского.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Традиционная конструкция русского женского костюма – северорусский (сарафан) и южнорусский (понёва) варианты.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Разнообразие форм и украшений народного праздничного костюма  для различных регионов страны.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 в разных регионах страны.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рисунков традиционных праздничных костюмов, выражение  в форме, цветовом решении, орнаментике костюма черт национального своеобразия.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Народные праздники и праздничные обряды как синтез всех видов народного творчества.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сюжетной композиции или участие в работе по созданию коллективного панно на тему традиций народных праздников.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Народные художественные промыслы.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и значение народных промыслов в современной жизни. Искусство  и ремесло. Традиции культуры, особенные для каждого региона.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Многообразие видов традиционных ремёсел и происхождение художественных промыслов народов России. </w:t>
      </w:r>
    </w:p>
    <w:p w:rsidR="000F7AD2" w:rsidRPr="00681AE1" w:rsidRDefault="000F7AD2" w:rsidP="00681AE1">
      <w:pPr>
        <w:tabs>
          <w:tab w:val="center" w:pos="1402"/>
          <w:tab w:val="center" w:pos="3195"/>
          <w:tab w:val="center" w:pos="4798"/>
          <w:tab w:val="center" w:pos="6217"/>
          <w:tab w:val="center" w:pos="7203"/>
          <w:tab w:val="center" w:pos="7902"/>
          <w:tab w:val="center" w:pos="880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681AE1">
        <w:rPr>
          <w:color w:val="auto"/>
          <w:szCs w:val="24"/>
          <w:lang w:val="ru-RU"/>
        </w:rPr>
        <w:t xml:space="preserve">Разнообразие материалов народных </w:t>
      </w:r>
      <w:r w:rsidR="00681AE1">
        <w:rPr>
          <w:color w:val="auto"/>
          <w:szCs w:val="24"/>
          <w:lang w:val="ru-RU"/>
        </w:rPr>
        <w:tab/>
        <w:t xml:space="preserve">ремёсел и их </w:t>
      </w:r>
      <w:r w:rsidRPr="00681AE1">
        <w:rPr>
          <w:color w:val="auto"/>
          <w:szCs w:val="24"/>
          <w:lang w:val="ru-RU"/>
        </w:rPr>
        <w:t xml:space="preserve">связь  с регионально-национальным бытом (дерево, береста, керамика, металл, кость, мех и кожа, шерсть и лён).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Создание эскиза игрушки по мотивам избранного промысла.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</w:t>
      </w:r>
      <w:r w:rsidR="00681AE1">
        <w:rPr>
          <w:color w:val="auto"/>
          <w:szCs w:val="24"/>
          <w:lang w:val="ru-RU"/>
        </w:rPr>
        <w:t xml:space="preserve">тальных композиций. Сюжетные мотивы, </w:t>
      </w:r>
      <w:r w:rsidRPr="00681AE1">
        <w:rPr>
          <w:color w:val="auto"/>
          <w:szCs w:val="24"/>
          <w:lang w:val="ru-RU"/>
        </w:rPr>
        <w:t>основн</w:t>
      </w:r>
      <w:r w:rsidR="00681AE1">
        <w:rPr>
          <w:color w:val="auto"/>
          <w:szCs w:val="24"/>
          <w:lang w:val="ru-RU"/>
        </w:rPr>
        <w:t xml:space="preserve">ые </w:t>
      </w:r>
      <w:r w:rsidRPr="00681AE1">
        <w:rPr>
          <w:color w:val="auto"/>
          <w:szCs w:val="24"/>
          <w:lang w:val="ru-RU"/>
        </w:rPr>
        <w:t xml:space="preserve">приёмы  и композиционные особенности городецкой росписи.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Мир сказок и легенд, примет и оберегов в творчестве мастеров художественных промыслов.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Отражение в изделиях народных промыслов многообразия исторических, духовных и культурных традиций.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Народные художественные ремёсла и промыслы – материальные и духовные ценности, неотъемлемая часть культурного наследия России.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Декоративно-прикладное искусство в культуре разных эпох и народов.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декоративно-прикладного искусства в культуре древних цивилизаций.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Отражение в декоре мировоззрения эпохи, организации общества, традиций быта и ремесла, уклада жизни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Характерные признаки произведений декоративно-прикладного искусства, основные мотивы и символика орнаментов в культуре разных эпох.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 в его костюме и его украшениях. Украшение жизненного пространства: построений, интерьеров, предметов быта – в культуре разных эпох.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Декоративно-прикладное искусство в жизни современного человека.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Символический знак в современной жизни: эмблема, логотип, указующий  или декоративный знак.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Декор на улицах и декор помещений. Декор праздничный и повседневный.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Праздничное оформление школы.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681AE1">
        <w:rPr>
          <w:b/>
          <w:color w:val="auto"/>
          <w:szCs w:val="24"/>
          <w:lang w:val="ru-RU"/>
        </w:rPr>
        <w:t xml:space="preserve">Модуль № 2 «Живопись, графика, скульптура».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Общие сведения о видах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Пространственные и временные виды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Изобразительные, конструктивные и декоративные виды пространственных искусств, их место и назначение в жизни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Основные виды живописи, графики и скульптуры. Художник и зритель: зрительские умения, знания и творчество зрителя.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Язык изобразительного искусства и его выразительные средства.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Живописные, графические и скульптурные художественные материалы,  их особые свойства.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Рисунок – основа изобразительного искусства и мастерства художника.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Виды рисунка: зарисовка, набросок, учебный рисунок и творческий рисунок.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Навыки размещения рисунка в листе, выбор формата.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Начальные умения рисунка с натуры. Зарисовки простых предметов.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Линейные графические рисунки и наброски. Тон и тональные отношения: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тёмное – светлое.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Ритм и ритмическая организация плоскости листа.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Цвет как выразительное средство в изобразительном искусстве: холодный  и тёплый цвет, понятие цветовых отношений; колорит в живописи.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Виды скульптуры и характер материала в скульптуре. Скульптурные памятники,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парковая скульптура, камерная скульптура. Статика и движение  в скульптуре. Круглая скульптура. Произведения мелкой пластики. Виды рельефа.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Жанры изобразительного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Жанровая система в изобразительном искусстве как инструмент для сравнения и анализа произведений изобразительного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Предмет изображения, сюжет и содержание произведения изобразительного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Натюрморт.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Изображение предметного мира в изобразительном искусстве и появление жанра натюрморта в европейском и отечественном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Основы графической грамоты: правила объёмного изображения предметов  на плоскости.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Линейное построение предмета в пространстве: линия горизонта, точка зрения и точка схода, правила перспективных сокращений.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Изображение окружности в перспективе.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Рисование геометрических тел на основе правил линейной перспективы.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Сложная пространственная форма и выявление её конструкции.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Рисунок сложной формы предмета как соотношение простых геометрических фигур.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Линейный рисунок конструкции из нескольких геометрических тел.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</w:t>
      </w:r>
    </w:p>
    <w:p w:rsidR="000F7AD2" w:rsidRPr="00681AE1" w:rsidRDefault="00681AE1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Рисунок натюрморта графическими материалами с </w:t>
      </w:r>
      <w:r w:rsidR="000F7AD2" w:rsidRPr="00681AE1">
        <w:rPr>
          <w:color w:val="auto"/>
          <w:szCs w:val="24"/>
          <w:lang w:val="ru-RU"/>
        </w:rPr>
        <w:t xml:space="preserve">натуры  или по представлению. </w:t>
      </w:r>
    </w:p>
    <w:p w:rsidR="000F7AD2" w:rsidRPr="00681AE1" w:rsidRDefault="000F7AD2" w:rsidP="00681AE1">
      <w:pPr>
        <w:tabs>
          <w:tab w:val="center" w:pos="1315"/>
          <w:tab w:val="center" w:pos="2730"/>
          <w:tab w:val="center" w:pos="4159"/>
          <w:tab w:val="center" w:pos="5752"/>
          <w:tab w:val="center" w:pos="789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681AE1">
        <w:rPr>
          <w:color w:val="auto"/>
          <w:szCs w:val="24"/>
          <w:lang w:val="ru-RU"/>
        </w:rPr>
        <w:t xml:space="preserve">Творческий натюрморт в графике. Произведения </w:t>
      </w:r>
      <w:r w:rsidRPr="00681AE1">
        <w:rPr>
          <w:color w:val="auto"/>
          <w:szCs w:val="24"/>
          <w:lang w:val="ru-RU"/>
        </w:rPr>
        <w:t xml:space="preserve">художников-графиков.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Особенности графических техник. Печатная графика.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Живописное изображение натюрморта. Цвет в натюрмортах европейских  и отечественных живописцев. Опыт создания живописного натюрморта.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Портрет.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Великие портретисты в европейском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Особенности развития портретного жанра в отечественном искусстве. Великие портретисты в русской живописи.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Парадный и камерный портрет в живописи.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Особенности развития жанра портрета в искусстве ХХ в. – отечественном  и европейском.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Построение головы человека, основные пропорции лица, соотношение лицевой и черепной частей головы. </w:t>
      </w:r>
    </w:p>
    <w:p w:rsidR="000F7AD2" w:rsidRPr="00681AE1" w:rsidRDefault="00681AE1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Графический портрет в работах известных художников. </w:t>
      </w:r>
      <w:r w:rsidR="000F7AD2" w:rsidRPr="00681AE1">
        <w:rPr>
          <w:color w:val="auto"/>
          <w:szCs w:val="24"/>
          <w:lang w:val="ru-RU"/>
        </w:rPr>
        <w:t xml:space="preserve">Разнообразие графических средств в изображении образа человека. Графический портретный рисунок с натуры или по памяти.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освещения головы при создании портретного образа.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Свет и тень в изображении головы человека.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Портрет в скульптуре.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Выражение характера человека, его социального положения и образа эпохи  в скульптурном портрете.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Значение свойств художественных материалов в создании скульптурного портрета.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Живописное изображение портрета. Роль цвета в живописном портретном образе в произведениях выдающихся живописцев.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Опыт работы над созданием живописного портрета.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Пейзаж.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Особенности изображения пространства в эпоху Древнего мира,  в средневековом искусстве и в эпоху Возрождения.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Правила построения линейной перспективы в изображении пространства.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Правила воздушной перспективы, построения переднего, среднего и дальнего планов при изображении пейзажа.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Особенности изображения разных состояний природы и её освещения.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Романтический пейзаж. Морские пейзажи И. Айвазовского.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Особенности изображения природы в творчестве импрессионистов  и постимпрессионистов. Представления о пленэрной живописи и колористической изменчивости состояний природы.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681AE1">
        <w:rPr>
          <w:color w:val="auto"/>
          <w:szCs w:val="24"/>
        </w:rPr>
        <w:t>XIX</w:t>
      </w:r>
      <w:r w:rsidRPr="00681AE1">
        <w:rPr>
          <w:color w:val="auto"/>
          <w:szCs w:val="24"/>
          <w:lang w:val="ru-RU"/>
        </w:rPr>
        <w:t xml:space="preserve"> 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Становление образа родной природы в произведениях А. Венецианова  и его учеников: А. Саврасова, И. Шишкина. Пейзажная живопись И. Левитана  и её значение для русской культуры. Значение художественного образа отечественного пейзажа в развитии чувства Родины.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Творческий опыт в создании композиционного живописного пейзажа своей Родины.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Графический образ пейзажа в работах выдающихся мастеров. Средства выразительности в графическом рисунке и многообразие графических техник.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Графические зарисовки и графическая композиция на темы окружающей природы.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Городской пейзаж в творчестве мастеров искусства. Многообразие  в понимании образа города.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Опыт изображения городского пейзажа. Наблюдательная перспектива  и ритмическая организация плоскости изображения.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Бытовой жанр в изобразительном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Работа над сюжетной композицией. Композиция как целостность  в организации художественных выразительных средств и взаимосвязи всех компонентов произведения.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Исторический жанр в изобразительном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Историческая тема в искусстве как изображение наиболее значительных событий в жизни общества.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 другие.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Историческая картина в русском искусстве </w:t>
      </w:r>
      <w:r w:rsidRPr="00681AE1">
        <w:rPr>
          <w:color w:val="auto"/>
          <w:szCs w:val="24"/>
        </w:rPr>
        <w:t>XIX</w:t>
      </w:r>
      <w:r w:rsidRPr="00681AE1">
        <w:rPr>
          <w:color w:val="auto"/>
          <w:szCs w:val="24"/>
          <w:lang w:val="ru-RU"/>
        </w:rPr>
        <w:t xml:space="preserve"> в. и её особое место  в развитии отечественной культуры.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Картина К. Брюллова «Последний день Помпеи», исторические картины  в творчестве В. Сурикова и других. Исторический образ России в картинах ХХ 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работа  над этюдами, уточнения композиции в эскизах, картон композиции, работа  над холстом.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Разработка эскизов композиции на историческую тему с опорой на собранный материал по задуманному сюжету.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Библейские темы в изобразительном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Исторические картины на библейские темы: место и значение сюжетов Священной истории в европейской культуре. </w:t>
      </w:r>
    </w:p>
    <w:p w:rsidR="000F7AD2" w:rsidRPr="00681AE1" w:rsidRDefault="00681AE1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lastRenderedPageBreak/>
        <w:t xml:space="preserve">Вечные темы и их нравственное и духовно-ценностное </w:t>
      </w:r>
      <w:r w:rsidR="000F7AD2" w:rsidRPr="00681AE1">
        <w:rPr>
          <w:color w:val="auto"/>
          <w:szCs w:val="24"/>
          <w:lang w:val="ru-RU"/>
        </w:rPr>
        <w:t xml:space="preserve">выражение  как «духовная ось», соединяющая жизненные позиции разных поколений.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681AE1">
        <w:rPr>
          <w:color w:val="auto"/>
          <w:szCs w:val="24"/>
        </w:rPr>
        <w:t>XIX</w:t>
      </w:r>
      <w:r w:rsidRPr="00681AE1">
        <w:rPr>
          <w:color w:val="auto"/>
          <w:szCs w:val="24"/>
          <w:lang w:val="ru-RU"/>
        </w:rPr>
        <w:t xml:space="preserve"> в. (А. Иванов. «Явление Христа народу», И. Крамской. «Христос  в пустыне», Н. Ге. «Тайная вечеря», В. Поленов. «Христос и грешница»). Иконопись как великое проявление русской культуры. Язык изображения в иконе –  его религиозный и символический смысл.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Великие русские иконописцы: духовный свет икон Андрея Рублёва, Феофана Грека, Дионисия.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Работа над эскизом сюжетной композиции.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и значение изобразительного искусства в жизни людей: образ мира  в изобразительном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Модуль № 3 «Архитектура и дизайн».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Архитектура и дизайн – искусства художественной постройки – конструктивные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Дизайн и архитектура как создатели «второй природы» –  предметно-пространственной среды жизни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Функциональность предметно-пространственной среды и выражение  в ней мировосприятия, духовно-ценностных позиций общества.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Материальная культура человечества как уникальная информация о жизни людей в разные исторические эпохи.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архитектуры в понимании человеком своей идентичности. Задачи сохранения культурного наследия и природного ландшафта.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функционального и художественного – целесообразности  и красоты.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Графический дизайн.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Композиция как основа реализации замысла в любой творческой деятельности. Основы формальной композиции в конструктивных искусствах.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Элементы композиции в графическом дизайне: пятно, линия, цвет, буква, текст и изображение.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Формальная композиция как композиционное построение на основе сочетания геометрических фигур, без предметного содержания.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Основные свойства композиции: целостность и соподчинённость элементов.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Ритмическая организация элементов: выделение доминанты, симметрия  и асимметрия, динамическая и статичная композиция, контраст, нюанс, акцент, замкнутость или открытость композиции.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Практические упражнения по созданию композиции с вариативным ритмическим расположением геометрических фигур на плоскости.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цвета в организации композиционного пространства. Функциональные задачи цвета в конструктивных искусствах.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Цвет и законы колористики. Применение локального цвета. Цветовой акцент, ритм цветовых форм, доминанта.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Шрифты и шрифтовая композиция в графическом дизайне. Форма буквы как изобразительно-смысловой символ.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Шрифт и содержание текста. Стилизация шрифта.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Типографика. Понимание типографской строки как элемента плоскостной композиции.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аналитических и практических работ по теме «Буква – изобразительный элемент композиции».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Логотип как графический знак, эмблема или стилизованный графический символ. Функции логотипа. Шрифтовой логотип. Знаковый логотип.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Композиционные основы макетирования в графическом дизайне  при соединении текста и изображения.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Многообразие форм графического дизайна. Дизайн книги и журнала. Элементы, составляющие конструкцию и художественное оформление книги, журнала.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Макет разворота книги или журнала по выбранной теме в виде коллажа  или на основе компьютерных программ.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Макетирование объёмно-пространственных композиций.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Композиция плоскостная и пространственная. Композиционная организация пространства. Прочтение плоскостной композиции как «чертежа» пространства.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Макетирование. Введение в макет понятия рельефа местности и способы  его обозначения на макете.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практических работ по созданию объёмно-пространственных композиций. Объём и пространство. Взаимосвязь объектов в архитектурном макете.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 и их сочетаний на образный характер постройки.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Понятие тектоники как выражение в художественной форме конструктивной сущности сооружения и логики конструктивного соотношения его частей.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эволюции строительных материалов и строительных технологий 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Многообразие предметного мира, создаваемого человеком. Функция вещи  и её форма. Образ времени в предметах, создаваемых человеком.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аналитических зарисовок форм бытовых предметов.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Творческое проектирование предметов быта с определением их функций  и материала изготовления.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Конструирование объектов дизайна или архитектурное макетирование  с использованием цвета.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Социальное значение дизайна и архитектуры как среды жизни человека.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Архитектура народного жилища, храмовая архитектура, частный дом  в предметно-пространственной среде жизни разных народов.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заданий по теме «Архитектурные образы прошлых эпох» в виде аналитических зарисовок известных архитектурных памятников по фотографиям  и другим видам изображения.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Пути развития современной архитектуры и дизайна: город сегодня и завтра.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Архитектурная и градостроительная революция </w:t>
      </w:r>
      <w:r w:rsidRPr="00681AE1">
        <w:rPr>
          <w:color w:val="auto"/>
          <w:szCs w:val="24"/>
        </w:rPr>
        <w:t>XX</w:t>
      </w:r>
      <w:r w:rsidRPr="00681AE1">
        <w:rPr>
          <w:color w:val="auto"/>
          <w:szCs w:val="24"/>
          <w:lang w:val="ru-RU"/>
        </w:rPr>
        <w:t xml:space="preserve"> в. Её технологические  и эстетические предпосылки и истоки. Социальный аспект «перестройки»  в архитектуре.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Отрицание канонов и сохранение наследия с учётом нового уровня материальностроительной техники. Приоритет функционализма. Проблема урбанизации ландшафта, безликости и агрессивности среды современного города.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Пространство городской среды. Исторические формы планировки городской среды и их связь с образом жизни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цвета в формировании пространства. Схема-планировка и реальность.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Индивидуальный образ каждого города. Неповторимость исторических кварталов и значение культурного наследия для современной жизни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Дизайн городской среды. Малые архитектурные формы. Роль малых архитектурных форм и архитектурного дизайна в организации городской среды  и индивидуальном образе города.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 или дизайн-проекта оформления витрины магазина.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Интерьер и предметный мир в доме. Назначение помещения и построение  его интерьера. Дизайн пространственно-предметной среды интерьера.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Образно-стилевое единство материальной культуры каждой эпохи. Интерьер как отражение стиля жизни его хозяев.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Зонирование интерьера – создание многофункционального пространства.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Отделочные материалы, введение фактуры и цвета в интерьер.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Интерьеры общественных зданий (театр, кафе, вокзал, офис, школа).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практической и аналитической работы по теме.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«Роль вещи в образно-стилевом решении интерьера» в форме создания коллажной композиции.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Организация архитектурно-ландшафтного пространства. Город в единстве  с ландшафтно-парковой средой.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дизайн-проекта территории парка или приусадебного участка  в виде схемы-чертежа.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Единство эстетического и функционального в объёмнопространственной организации среды жизнедеятельности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Образ человека и индивидуальное проектирование.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Организация пространства жилой среды как отражение социального заказа  и индивидуальности человека, его вкуса, потребностей и возможностей.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Образно-личностное проектирование в дизайне и архитектуре.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Проектные работы по созданию облика частного дома, комнаты и сада. Дизайн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предметной среды в интерьере частного дома. Мода и культура  как параметры создания собственного костюма или комплекта одежды.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Характерные особенности современной одежды. Молодёжная субкультура  и подростковая мода. Унификация одежды и индивидуальный стиль. Ансамбль  в костюме. Роль фантазии и вкуса в подборе одежды.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Выполнение практических творческих эскизов по теме «Дизайн современной одежды».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Искусство грима и причёски. Форма лица и причёска. Макияж дневной, вечерний и карнавальный. Грим бытовой и сценический.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Имидж-дизайн и его связь с публичностью, технологией социального поведения, рекламой, общественной деятельностью.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Дизайн и архитектура – средства организации среды жизни людей  и строительства нового мира.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Модуль № 4 «Изображение в синтетических, экранных видах искусства и художественная фотография» (вариативный).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Синтетические – пространственно-временные виды искусства. Роль изображения в синтетических искусствах в соединении со словом, музыкой, движением.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Значение развития технологий в становлении новых видов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Мультимедиа и объединение множества воспринимаемых человеком информационных средств на экране цифрового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Художник и искусство театра.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Рождение театра в древнейших обрядах. История развития искусства театра.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Жанровое многообразие театральных представлений, шоу, праздников  и их визуальный облик.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художника и виды профессиональной деятельности художника  в современном театре.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Сценография и создание сценического образа. Сотворчество  художника-постановщика с драматургом, режиссёром и актёрами.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освещения в визуальном облике театрального действия. Бутафорские, пошивочные, декорационные и иные цеха в театре.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Сценический костюм, грим и маска. Стилистическое единство в решении образа спектакля. Выражение в костюме характера персонажа.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Художник в театре кукол и его ведущая роль как соавтора режиссёра и актёра в процессе создания образа персонажа.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Условность и метафора в театральной постановке как образная и авторская интерпретация реальности.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Художественная фотография.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Рождение фотографии как технологическая революция запечатления реальности. </w:t>
      </w:r>
    </w:p>
    <w:p w:rsidR="000F7AD2" w:rsidRPr="00681AE1" w:rsidRDefault="00681AE1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Искусство и технология. История </w:t>
      </w:r>
      <w:r>
        <w:rPr>
          <w:color w:val="auto"/>
          <w:szCs w:val="24"/>
          <w:lang w:val="ru-RU"/>
        </w:rPr>
        <w:tab/>
        <w:t xml:space="preserve">фотографии: от </w:t>
      </w:r>
      <w:r w:rsidR="000F7AD2" w:rsidRPr="00681AE1">
        <w:rPr>
          <w:color w:val="auto"/>
          <w:szCs w:val="24"/>
          <w:lang w:val="ru-RU"/>
        </w:rPr>
        <w:t xml:space="preserve">дагеротипа  до компьютерных технологий.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Современные возможности художественной обработки цифровой фотографии.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Картина мира и «Родиноведение» в фотографиях С.М. Прокудина-Горского. Сохранённая история и роль его фотографий в современной отечественной культуре.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Композиция кадра, ракурс, плановость, графический ритм.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Умения наблюдать и выявлять выразительность и красоту окружающей жизни с помощью фотографии.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Фотопейзаж в творчестве профессиональных фотографов. 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Образные возможности чёрно-белой и цветной фотографии.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тональных контрастов и роль цвета в эмоционально-образном восприятии пейзажа.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Роль освещения в портретном образе. Фотография постановочная  и документальная.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Фотопортрет в истории профессиональной фотографии и его связь  с направлениями в изобразительном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Портрет в фотографии, его общее и особенное по сравнению с живописным  и графическим портретом. Опыт выполнения портретных фотографий.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Фоторепортаж. Образ события в кадре. Репортажный снимок – свидетельство истории и его значение в сохранении памяти о событии.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Фоторепортаж – дневник истории. Значение работы военных фотографов.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Спортивные фотографии. Образ современности в репортажных фотографиях.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«Работать для жизни…» – фотографии Александра Родченко, их значение  и влияние на стиль эпохи.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Возможности компьютерной обработки фотографий, задачи преобразования фотографий и границы достоверности.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Коллаж как жанр художественного творчества с помощью различных компьютерных программ.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Художественная фотография как авторское видение мира, как образ времени  и влияние фотообраза на жизнь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Изображение и искусство кино.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Ожившее изображение. История кино и его эволюция как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 над фильмом. Сложносоставной язык кино.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Монтаж композиционно построенных кадров – основа языка киноискусства.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Создание видеоролика – от замысла до съёмки. Разные жанры – разные задачи в работе над видеороликом. Этапы создания видеоролика.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Использование электронно-цифровых технологий в современном игровом кинематографе.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Компьютерная анимация на занятиях в школе. Техническое оборудование  и его возможности для создания анимации. Коллективный характер деятельности  по созданию анимационного фильма. Выбор технологии: пластилиновые мультфильмы, бумажная перекладка, сыпучая анимация.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Этапы создания анимационного фильма. Требования и критерии художественности.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Изобразительное искусство на телевидении.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Телевидение </w:t>
      </w:r>
      <w:r w:rsidRPr="00681AE1">
        <w:rPr>
          <w:color w:val="auto"/>
          <w:szCs w:val="24"/>
          <w:lang w:val="ru-RU"/>
        </w:rPr>
        <w:tab/>
        <w:t xml:space="preserve">– </w:t>
      </w:r>
      <w:r w:rsidRPr="00681AE1">
        <w:rPr>
          <w:color w:val="auto"/>
          <w:szCs w:val="24"/>
          <w:lang w:val="ru-RU"/>
        </w:rPr>
        <w:tab/>
        <w:t xml:space="preserve">экранное </w:t>
      </w:r>
      <w:r w:rsidRPr="00681AE1">
        <w:rPr>
          <w:color w:val="auto"/>
          <w:szCs w:val="24"/>
          <w:lang w:val="ru-RU"/>
        </w:rPr>
        <w:tab/>
        <w:t xml:space="preserve">искусство: </w:t>
      </w:r>
      <w:r w:rsidRPr="00681AE1">
        <w:rPr>
          <w:color w:val="auto"/>
          <w:szCs w:val="24"/>
          <w:lang w:val="ru-RU"/>
        </w:rPr>
        <w:tab/>
        <w:t xml:space="preserve">средство </w:t>
      </w:r>
      <w:r w:rsidRPr="00681AE1">
        <w:rPr>
          <w:color w:val="auto"/>
          <w:szCs w:val="24"/>
          <w:lang w:val="ru-RU"/>
        </w:rPr>
        <w:tab/>
        <w:t xml:space="preserve">массовой </w:t>
      </w:r>
      <w:r w:rsidRPr="00681AE1">
        <w:rPr>
          <w:color w:val="auto"/>
          <w:szCs w:val="24"/>
          <w:lang w:val="ru-RU"/>
        </w:rPr>
        <w:tab/>
        <w:t xml:space="preserve">информации, художественного и научного просвещения, развлечения и организации досуга.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Искусство и технология. Создатель телевидения – русский инженер Владимир Козьмич Зворыкин.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телевидения в превращении мира в единое информационное пространство.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Картина мира, создаваемая телевидением. Прямой эфир  и его значение.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Деятельность художника на телевидении: художники по свету, костюму, гриму, сценографический дизайн и компьютерная графика.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Школьное телевидение и студия мультимедиа. Построение видеоряда  и художественного оформления.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Художнические роли каждого человека в реальной бытийной жизни.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искусства в жизни общества и его влияние на жизнь каждого человека.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Планируемые результаты освоения программы по изобразительному искусству на уровне основного общего образования.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Личностные результаты освоения федеральной рабочей программы основного общего образования по изобразительному искусству достигаются  в единстве учебной и воспитательной деятельности.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  <w:lang w:val="ru-RU"/>
        </w:rPr>
        <w:t xml:space="preserve"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 к культуре, мотивацию к познанию и обучению, готовность к саморазвитию  </w:t>
      </w:r>
      <w:r w:rsidRPr="00681AE1">
        <w:rPr>
          <w:color w:val="auto"/>
          <w:szCs w:val="24"/>
        </w:rPr>
        <w:t xml:space="preserve">и активному участию в социально значимой деятельности.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t xml:space="preserve">Патриотическое воспитание.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t xml:space="preserve">Гражданское воспитание.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</w:p>
    <w:p w:rsidR="000F7AD2" w:rsidRPr="00681AE1" w:rsidRDefault="00681AE1" w:rsidP="00681AE1">
      <w:pPr>
        <w:tabs>
          <w:tab w:val="center" w:pos="1963"/>
          <w:tab w:val="center" w:pos="3050"/>
          <w:tab w:val="center" w:pos="4516"/>
          <w:tab w:val="center" w:pos="5509"/>
          <w:tab w:val="center" w:pos="6802"/>
          <w:tab w:val="center" w:pos="8548"/>
        </w:tabs>
        <w:spacing w:after="0" w:line="240" w:lineRule="auto"/>
        <w:ind w:right="0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обучающихся к </w:t>
      </w:r>
      <w:r>
        <w:rPr>
          <w:color w:val="auto"/>
          <w:szCs w:val="24"/>
          <w:lang w:val="ru-RU"/>
        </w:rPr>
        <w:tab/>
        <w:t xml:space="preserve">ценностям </w:t>
      </w:r>
      <w:r>
        <w:rPr>
          <w:color w:val="auto"/>
          <w:szCs w:val="24"/>
          <w:lang w:val="ru-RU"/>
        </w:rPr>
        <w:tab/>
        <w:t xml:space="preserve">мировой </w:t>
      </w:r>
      <w:r w:rsidR="000F7AD2" w:rsidRPr="00681AE1">
        <w:rPr>
          <w:color w:val="auto"/>
          <w:szCs w:val="24"/>
          <w:lang w:val="ru-RU"/>
        </w:rPr>
        <w:t xml:space="preserve">и </w:t>
      </w:r>
      <w:r w:rsidR="000F7AD2" w:rsidRPr="00681AE1">
        <w:rPr>
          <w:color w:val="auto"/>
          <w:szCs w:val="24"/>
          <w:lang w:val="ru-RU"/>
        </w:rPr>
        <w:tab/>
        <w:t xml:space="preserve">отечественной </w:t>
      </w:r>
      <w:r w:rsidR="000F7AD2" w:rsidRPr="00681AE1">
        <w:rPr>
          <w:color w:val="auto"/>
          <w:szCs w:val="24"/>
          <w:lang w:val="ru-RU"/>
        </w:rPr>
        <w:tab/>
        <w:t xml:space="preserve">культуры. 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t xml:space="preserve">Духовно-нравственное воспитание.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 искусстве воплощена духовная жизнь человечества, концентрирующая  в себе эстетический, художественный и нравственный мировой опыт, раскрытие которого составляет суть учебного предмета. Учебные задания направлены  на развитие внутреннего мира обучающегося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 по изобразительному искусству способствует освоению базовых ценностей – формированию отношения к миру, жизни, человеку, семье, труду, культуре  как духовному богатству общества и важному условию ощущения человеком полноты проживаемой жизни.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lastRenderedPageBreak/>
        <w:t xml:space="preserve">Эстетическое воспитание.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Эстетическое (от греч. </w:t>
      </w:r>
      <w:r w:rsidRPr="00681AE1">
        <w:rPr>
          <w:color w:val="auto"/>
          <w:szCs w:val="24"/>
        </w:rPr>
        <w:t>aisthetikos</w:t>
      </w:r>
      <w:r w:rsidRPr="00681AE1">
        <w:rPr>
          <w:color w:val="auto"/>
          <w:szCs w:val="24"/>
          <w:lang w:val="ru-RU"/>
        </w:rPr>
        <w:t xml:space="preserve"> – чувствующий, чувственный) – 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</w:t>
      </w:r>
      <w:r w:rsidR="00681AE1">
        <w:rPr>
          <w:color w:val="auto"/>
          <w:szCs w:val="24"/>
          <w:lang w:val="ru-RU"/>
        </w:rPr>
        <w:t xml:space="preserve">низменное. Искусство </w:t>
      </w:r>
      <w:r w:rsidRPr="00681AE1">
        <w:rPr>
          <w:color w:val="auto"/>
          <w:szCs w:val="24"/>
          <w:lang w:val="ru-RU"/>
        </w:rPr>
        <w:t>понимает</w:t>
      </w:r>
      <w:r w:rsidR="00681AE1">
        <w:rPr>
          <w:color w:val="auto"/>
          <w:szCs w:val="24"/>
          <w:lang w:val="ru-RU"/>
        </w:rPr>
        <w:t xml:space="preserve">ся как воплощение в </w:t>
      </w:r>
      <w:r w:rsidRPr="00681AE1">
        <w:rPr>
          <w:color w:val="auto"/>
          <w:szCs w:val="24"/>
          <w:lang w:val="ru-RU"/>
        </w:rPr>
        <w:t xml:space="preserve">изображении 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 к окружающим людям, стремлению к их пониманию, отношению к семье, к мирной жизни как главному принципу человеческого общежития, к самому себе 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t xml:space="preserve">Ценности познавательной деятельности.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 на уроках изобразительного искусства и при выполнении заданий  культурно-исторической направленности.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t xml:space="preserve">Экологическое воспитание.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t xml:space="preserve">Трудовое воспитание.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 и смысловая деятельность формирует такие качества, как навыки практической 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t xml:space="preserve">Воспитывающая предметно-эстетическая среда.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сравнивать предметные и пространственные объекты по заданным основаниям; характеризовать форму предмета, конструкции; выявлять положение предметной формы в пространстве; обобщать форму составной конструкции;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анализировать структуру предмета, конструкции, пространства, зрительного образа; структурировать предметно-пространственные явления; </w:t>
      </w:r>
    </w:p>
    <w:p w:rsidR="00681AE1" w:rsidRDefault="000F7AD2" w:rsidP="00681AE1">
      <w:pPr>
        <w:tabs>
          <w:tab w:val="center" w:pos="1387"/>
          <w:tab w:val="center" w:pos="3359"/>
          <w:tab w:val="center" w:pos="5328"/>
          <w:tab w:val="center" w:pos="6668"/>
          <w:tab w:val="center" w:pos="7687"/>
          <w:tab w:val="center" w:pos="871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681AE1">
        <w:rPr>
          <w:color w:val="auto"/>
          <w:szCs w:val="24"/>
          <w:lang w:val="ru-RU"/>
        </w:rPr>
        <w:t xml:space="preserve">сопоставлять пропорциональное соотношение частей внутри </w:t>
      </w:r>
      <w:r w:rsidRPr="00681AE1">
        <w:rPr>
          <w:color w:val="auto"/>
          <w:szCs w:val="24"/>
          <w:lang w:val="ru-RU"/>
        </w:rPr>
        <w:t xml:space="preserve">целого и предметов между собой; </w:t>
      </w:r>
    </w:p>
    <w:p w:rsidR="000F7AD2" w:rsidRPr="00681AE1" w:rsidRDefault="000F7AD2" w:rsidP="00681AE1">
      <w:pPr>
        <w:tabs>
          <w:tab w:val="center" w:pos="1387"/>
          <w:tab w:val="center" w:pos="3359"/>
          <w:tab w:val="center" w:pos="5328"/>
          <w:tab w:val="center" w:pos="6668"/>
          <w:tab w:val="center" w:pos="7687"/>
          <w:tab w:val="center" w:pos="871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абстрагировать образ реальности в построении плоской или пространственной композиции.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выявлять и характеризовать существенные признаки явлений художественной культуры;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классифицировать произведения искусства по видам и, соответственно,  по назначению в жизни людей;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ставить и использовать вопросы как исследовательский инструмент познания;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вести исследовательскую работу по сбору информационного материала  по установленной или выбранной теме;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 обучающегося будут сформированы следующие умения работать  с информацией как часть универсальных познавательных учебных действий: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использовать электронные образовательные ресурсы;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работать с электронными учебными пособиями и учебниками;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 и схемах;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самостоятельно готовить информацию на заданную или выбранную тему  в различных видах её представления: в рисунках и эскизах, тексте, таблицах, схемах, электронных презентациях.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 обучающегося будут сформированы следующие универсальные коммуникативные действия: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 искусство в качестве особого языка общения – межличностного (автор – зритель), между поколениями, между народами; воспринимать и формулировать суждения, выражать эмоции в соответствии  с целями и условиями общения, развивая способность к эмпатии и опираясь  на восприятие окружающих;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вести диалог и участвовать в дискуссии, проявляя уважительное отношение 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публично представлять и объяснять результаты своего творческого, художественного или исследовательского опыта;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 обучающегося будут сформированы следующие умения самоорганизации как часть универсальных регулятивных учебных действий: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 обучающегося будут сформированы следующие умения самоконтроля как часть универсальных регулятивных учебных действий: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владеть основами самоконтроля, рефлексии, самооценки на основе соответствующих целям критериев.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 обучающегося будут сформированы следующие умения эмоционального интеллекта как часть универсальных регулятивных учебных действий: </w:t>
      </w:r>
    </w:p>
    <w:p w:rsidR="003C2D11" w:rsidRDefault="000F7AD2" w:rsidP="003C2D11">
      <w:pPr>
        <w:tabs>
          <w:tab w:val="center" w:pos="1211"/>
          <w:tab w:val="center" w:pos="2617"/>
          <w:tab w:val="center" w:pos="4034"/>
          <w:tab w:val="center" w:pos="5559"/>
          <w:tab w:val="center" w:pos="7110"/>
          <w:tab w:val="center" w:pos="850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Pr="00681AE1">
        <w:rPr>
          <w:color w:val="auto"/>
          <w:szCs w:val="24"/>
          <w:lang w:val="ru-RU"/>
        </w:rPr>
        <w:t>разви</w:t>
      </w:r>
      <w:r w:rsidR="003C2D11">
        <w:rPr>
          <w:color w:val="auto"/>
          <w:szCs w:val="24"/>
          <w:lang w:val="ru-RU"/>
        </w:rPr>
        <w:t xml:space="preserve">вать способность управлять собственными </w:t>
      </w:r>
      <w:r w:rsidRPr="00681AE1">
        <w:rPr>
          <w:color w:val="auto"/>
          <w:szCs w:val="24"/>
          <w:lang w:val="ru-RU"/>
        </w:rPr>
        <w:t xml:space="preserve">эмоциями, </w:t>
      </w:r>
      <w:r w:rsidRPr="00681AE1">
        <w:rPr>
          <w:color w:val="auto"/>
          <w:szCs w:val="24"/>
          <w:lang w:val="ru-RU"/>
        </w:rPr>
        <w:tab/>
        <w:t xml:space="preserve">стремиться  к пониманию эмоций других; </w:t>
      </w:r>
    </w:p>
    <w:p w:rsidR="003C2D11" w:rsidRDefault="000F7AD2" w:rsidP="003C2D11">
      <w:pPr>
        <w:tabs>
          <w:tab w:val="center" w:pos="1211"/>
          <w:tab w:val="center" w:pos="2617"/>
          <w:tab w:val="center" w:pos="4034"/>
          <w:tab w:val="center" w:pos="5559"/>
          <w:tab w:val="center" w:pos="7110"/>
          <w:tab w:val="center" w:pos="850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:rsidR="000F7AD2" w:rsidRPr="00681AE1" w:rsidRDefault="000F7AD2" w:rsidP="003C2D11">
      <w:pPr>
        <w:tabs>
          <w:tab w:val="center" w:pos="1211"/>
          <w:tab w:val="center" w:pos="2617"/>
          <w:tab w:val="center" w:pos="4034"/>
          <w:tab w:val="center" w:pos="5559"/>
          <w:tab w:val="center" w:pos="7110"/>
          <w:tab w:val="center" w:pos="850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признавать своё и чужое право на ошибку;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 и межвозрастном взаимодействии. </w:t>
      </w:r>
    </w:p>
    <w:p w:rsidR="003C2D11" w:rsidRDefault="003C2D11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C2D11">
        <w:rPr>
          <w:b/>
          <w:color w:val="auto"/>
          <w:szCs w:val="24"/>
          <w:lang w:val="ru-RU"/>
        </w:rPr>
        <w:t>Предметные результаты</w:t>
      </w:r>
      <w:r w:rsidRPr="00681AE1">
        <w:rPr>
          <w:color w:val="auto"/>
          <w:szCs w:val="24"/>
          <w:lang w:val="ru-RU"/>
        </w:rPr>
        <w:t xml:space="preserve"> освоения программы по изобразительному искусству сгруппированы по учебным модулям и должны отражать сформированность умений.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Модуль № 1 «Декоративно-прикладное и народное искусство»: знать о многообразии видов декоративно-прикладного искусства: народного, классического, современного, искусства, промыслов; 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</w:p>
    <w:p w:rsidR="003C2D11" w:rsidRDefault="000F7AD2" w:rsidP="003C2D11">
      <w:pPr>
        <w:tabs>
          <w:tab w:val="center" w:pos="1012"/>
          <w:tab w:val="center" w:pos="2520"/>
          <w:tab w:val="center" w:pos="4060"/>
          <w:tab w:val="center" w:pos="5468"/>
          <w:tab w:val="center" w:pos="7080"/>
          <w:tab w:val="center" w:pos="857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3C2D11">
        <w:rPr>
          <w:color w:val="auto"/>
          <w:szCs w:val="24"/>
          <w:lang w:val="ru-RU"/>
        </w:rPr>
        <w:t xml:space="preserve">иметь представление (уметь </w:t>
      </w:r>
      <w:r w:rsidR="003C2D11">
        <w:rPr>
          <w:color w:val="auto"/>
          <w:szCs w:val="24"/>
          <w:lang w:val="ru-RU"/>
        </w:rPr>
        <w:tab/>
        <w:t xml:space="preserve">рассуждать, </w:t>
      </w:r>
      <w:r w:rsidR="003C2D11">
        <w:rPr>
          <w:color w:val="auto"/>
          <w:szCs w:val="24"/>
          <w:lang w:val="ru-RU"/>
        </w:rPr>
        <w:tab/>
        <w:t xml:space="preserve">приводить </w:t>
      </w:r>
      <w:r w:rsidRPr="00681AE1">
        <w:rPr>
          <w:color w:val="auto"/>
          <w:szCs w:val="24"/>
          <w:lang w:val="ru-RU"/>
        </w:rPr>
        <w:t xml:space="preserve">примеры) 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</w:p>
    <w:p w:rsidR="003C2D11" w:rsidRDefault="000F7AD2" w:rsidP="003C2D11">
      <w:pPr>
        <w:tabs>
          <w:tab w:val="center" w:pos="1012"/>
          <w:tab w:val="center" w:pos="2520"/>
          <w:tab w:val="center" w:pos="4060"/>
          <w:tab w:val="center" w:pos="5468"/>
          <w:tab w:val="center" w:pos="7080"/>
          <w:tab w:val="center" w:pos="857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характеризовать коммуникативные, познавательные и культовые функции декоративно-прикладного искусства; </w:t>
      </w:r>
    </w:p>
    <w:p w:rsidR="003C2D11" w:rsidRDefault="000F7AD2" w:rsidP="003C2D11">
      <w:pPr>
        <w:tabs>
          <w:tab w:val="center" w:pos="1012"/>
          <w:tab w:val="center" w:pos="2520"/>
          <w:tab w:val="center" w:pos="4060"/>
          <w:tab w:val="center" w:pos="5468"/>
          <w:tab w:val="center" w:pos="7080"/>
          <w:tab w:val="center" w:pos="857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объяснять коммуникативное значение декоративного образа  в организации межличностных отношений, в обозначении социальной роли человека, в оформлении предметно-пространственной среды; </w:t>
      </w:r>
    </w:p>
    <w:p w:rsidR="000F7AD2" w:rsidRPr="00681AE1" w:rsidRDefault="000F7AD2" w:rsidP="003C2D11">
      <w:pPr>
        <w:tabs>
          <w:tab w:val="center" w:pos="1012"/>
          <w:tab w:val="center" w:pos="2520"/>
          <w:tab w:val="center" w:pos="4060"/>
          <w:tab w:val="center" w:pos="5468"/>
          <w:tab w:val="center" w:pos="7080"/>
          <w:tab w:val="center" w:pos="857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3C2D11">
        <w:rPr>
          <w:color w:val="auto"/>
          <w:szCs w:val="24"/>
          <w:lang w:val="ru-RU"/>
        </w:rPr>
        <w:t xml:space="preserve">распознавать и </w:t>
      </w:r>
      <w:r w:rsidR="003C2D11">
        <w:rPr>
          <w:color w:val="auto"/>
          <w:szCs w:val="24"/>
          <w:lang w:val="ru-RU"/>
        </w:rPr>
        <w:tab/>
        <w:t xml:space="preserve">называть </w:t>
      </w:r>
      <w:r w:rsidR="003C2D11">
        <w:rPr>
          <w:color w:val="auto"/>
          <w:szCs w:val="24"/>
          <w:lang w:val="ru-RU"/>
        </w:rPr>
        <w:tab/>
        <w:t xml:space="preserve">техники исполнения </w:t>
      </w:r>
      <w:r w:rsidRPr="00681AE1">
        <w:rPr>
          <w:color w:val="auto"/>
          <w:szCs w:val="24"/>
          <w:lang w:val="ru-RU"/>
        </w:rPr>
        <w:t xml:space="preserve">произведений  декоративно-прикладного искусства в разных материалах: резьба, роспись, вышивка, ткачество, плетение, ковка, другие техники;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знать специфику образного языка декорат</w:t>
      </w:r>
      <w:r w:rsidR="003C2D11">
        <w:rPr>
          <w:color w:val="auto"/>
          <w:szCs w:val="24"/>
          <w:lang w:val="ru-RU"/>
        </w:rPr>
        <w:t xml:space="preserve">ивного искусства – его знаковую </w:t>
      </w:r>
      <w:r w:rsidRPr="00681AE1">
        <w:rPr>
          <w:color w:val="auto"/>
          <w:szCs w:val="24"/>
          <w:lang w:val="ru-RU"/>
        </w:rPr>
        <w:t xml:space="preserve">природу, орнаментальность, стилизацию изображения;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различать разные виды орнамента по сюжетной основе: геометрический, растительный, зооморфный, антропоморфный;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владеть практическими навыками самостоятельного творческого создания орнаментов ленточных, сетчатых, центрических; 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особенности народного крестьянского искусства как целостного мира,  в предметной среде которого выражено отношение человека к труду, к природе,  к добру и злу, к жизни в целом;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освоить конструкцию народного праздничного костюма, его образный строй 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F7AD2" w:rsidRPr="00681AE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 объяснять значение народных промыслов и традиций художественного ремесла </w:t>
      </w:r>
    </w:p>
    <w:p w:rsidR="003C2D11" w:rsidRDefault="000F7AD2" w:rsidP="003C2D11">
      <w:pPr>
        <w:spacing w:after="0" w:line="240" w:lineRule="auto"/>
        <w:ind w:left="0" w:right="0" w:firstLine="0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 современной жизни; рассказывать о происхождении народных художественных промыслов,  о соотношении ремесла и искусства; называть характерные черты орнаментов и изделий ряда отечественных народных художественных промыслов; </w:t>
      </w:r>
    </w:p>
    <w:p w:rsidR="003C2D11" w:rsidRDefault="000F7AD2" w:rsidP="003C2D11">
      <w:pPr>
        <w:spacing w:after="0" w:line="240" w:lineRule="auto"/>
        <w:ind w:left="0" w:right="0" w:firstLine="0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</w:p>
    <w:p w:rsidR="003C2D11" w:rsidRDefault="000F7AD2" w:rsidP="003C2D1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</w:p>
    <w:p w:rsidR="003C2D11" w:rsidRDefault="000F7AD2" w:rsidP="003C2D11">
      <w:pPr>
        <w:tabs>
          <w:tab w:val="center" w:pos="1231"/>
          <w:tab w:val="center" w:pos="2343"/>
          <w:tab w:val="center" w:pos="3267"/>
          <w:tab w:val="center" w:pos="4558"/>
          <w:tab w:val="center" w:pos="5921"/>
          <w:tab w:val="center" w:pos="6707"/>
          <w:tab w:val="center" w:pos="7575"/>
          <w:tab w:val="center" w:pos="872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Pr="00681AE1">
        <w:rPr>
          <w:color w:val="auto"/>
          <w:szCs w:val="24"/>
          <w:lang w:val="ru-RU"/>
        </w:rPr>
        <w:t>объясн</w:t>
      </w:r>
      <w:r w:rsidR="003C2D11">
        <w:rPr>
          <w:color w:val="auto"/>
          <w:szCs w:val="24"/>
          <w:lang w:val="ru-RU"/>
        </w:rPr>
        <w:t xml:space="preserve">ять связь между </w:t>
      </w:r>
      <w:r w:rsidR="003C2D11">
        <w:rPr>
          <w:color w:val="auto"/>
          <w:szCs w:val="24"/>
          <w:lang w:val="ru-RU"/>
        </w:rPr>
        <w:tab/>
        <w:t xml:space="preserve">материалом, </w:t>
      </w:r>
      <w:r w:rsidR="003C2D11">
        <w:rPr>
          <w:color w:val="auto"/>
          <w:szCs w:val="24"/>
          <w:lang w:val="ru-RU"/>
        </w:rPr>
        <w:tab/>
        <w:t xml:space="preserve">формой </w:t>
      </w:r>
      <w:r w:rsidRPr="00681AE1">
        <w:rPr>
          <w:color w:val="auto"/>
          <w:szCs w:val="24"/>
          <w:lang w:val="ru-RU"/>
        </w:rPr>
        <w:t xml:space="preserve">и </w:t>
      </w:r>
      <w:r w:rsidRPr="00681AE1">
        <w:rPr>
          <w:color w:val="auto"/>
          <w:szCs w:val="24"/>
          <w:lang w:val="ru-RU"/>
        </w:rPr>
        <w:tab/>
        <w:t xml:space="preserve">техникой </w:t>
      </w:r>
      <w:r w:rsidRPr="00681AE1">
        <w:rPr>
          <w:color w:val="auto"/>
          <w:szCs w:val="24"/>
          <w:lang w:val="ru-RU"/>
        </w:rPr>
        <w:tab/>
        <w:t xml:space="preserve">декора  в произведениях народных промыслов; </w:t>
      </w:r>
    </w:p>
    <w:p w:rsidR="003C2D11" w:rsidRDefault="000F7AD2" w:rsidP="003C2D11">
      <w:pPr>
        <w:tabs>
          <w:tab w:val="center" w:pos="1231"/>
          <w:tab w:val="center" w:pos="2343"/>
          <w:tab w:val="center" w:pos="3267"/>
          <w:tab w:val="center" w:pos="4558"/>
          <w:tab w:val="center" w:pos="5921"/>
          <w:tab w:val="center" w:pos="6707"/>
          <w:tab w:val="center" w:pos="7575"/>
          <w:tab w:val="center" w:pos="872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</w:p>
    <w:p w:rsidR="003C2D11" w:rsidRDefault="000F7AD2" w:rsidP="003C2D11">
      <w:pPr>
        <w:tabs>
          <w:tab w:val="center" w:pos="1231"/>
          <w:tab w:val="center" w:pos="2343"/>
          <w:tab w:val="center" w:pos="3267"/>
          <w:tab w:val="center" w:pos="4558"/>
          <w:tab w:val="center" w:pos="5921"/>
          <w:tab w:val="center" w:pos="6707"/>
          <w:tab w:val="center" w:pos="7575"/>
          <w:tab w:val="center" w:pos="872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изображать фрагменты орнаментов, отдельные сюжеты, детали  или общий вид изделий ряда отечественных художественных промыслов; </w:t>
      </w:r>
    </w:p>
    <w:p w:rsidR="003C2D11" w:rsidRDefault="000F7AD2" w:rsidP="003C2D11">
      <w:pPr>
        <w:tabs>
          <w:tab w:val="center" w:pos="1231"/>
          <w:tab w:val="center" w:pos="2343"/>
          <w:tab w:val="center" w:pos="3267"/>
          <w:tab w:val="center" w:pos="4558"/>
          <w:tab w:val="center" w:pos="5921"/>
          <w:tab w:val="center" w:pos="6707"/>
          <w:tab w:val="center" w:pos="7575"/>
          <w:tab w:val="center" w:pos="872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</w:p>
    <w:p w:rsidR="003C2D11" w:rsidRDefault="000F7AD2" w:rsidP="003C2D11">
      <w:pPr>
        <w:tabs>
          <w:tab w:val="center" w:pos="1231"/>
          <w:tab w:val="center" w:pos="2343"/>
          <w:tab w:val="center" w:pos="3267"/>
          <w:tab w:val="center" w:pos="4558"/>
          <w:tab w:val="center" w:pos="5921"/>
          <w:tab w:val="center" w:pos="6707"/>
          <w:tab w:val="center" w:pos="7575"/>
          <w:tab w:val="center" w:pos="872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</w:p>
    <w:p w:rsidR="003C2D11" w:rsidRDefault="000F7AD2" w:rsidP="003C2D11">
      <w:pPr>
        <w:tabs>
          <w:tab w:val="center" w:pos="1231"/>
          <w:tab w:val="center" w:pos="2343"/>
          <w:tab w:val="center" w:pos="3267"/>
          <w:tab w:val="center" w:pos="4558"/>
          <w:tab w:val="center" w:pos="5921"/>
          <w:tab w:val="center" w:pos="6707"/>
          <w:tab w:val="center" w:pos="7575"/>
          <w:tab w:val="center" w:pos="872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</w:p>
    <w:p w:rsidR="000F7AD2" w:rsidRPr="00681AE1" w:rsidRDefault="000F7AD2" w:rsidP="003C2D11">
      <w:pPr>
        <w:tabs>
          <w:tab w:val="center" w:pos="1231"/>
          <w:tab w:val="center" w:pos="2343"/>
          <w:tab w:val="center" w:pos="3267"/>
          <w:tab w:val="center" w:pos="4558"/>
          <w:tab w:val="center" w:pos="5921"/>
          <w:tab w:val="center" w:pos="6707"/>
          <w:tab w:val="center" w:pos="7575"/>
          <w:tab w:val="center" w:pos="872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 </w:t>
      </w:r>
    </w:p>
    <w:p w:rsidR="000F7AD2" w:rsidRPr="00681AE1" w:rsidRDefault="000F7AD2" w:rsidP="003C2D11">
      <w:pPr>
        <w:tabs>
          <w:tab w:val="center" w:pos="1274"/>
          <w:tab w:val="center" w:pos="2643"/>
          <w:tab w:val="center" w:pos="4161"/>
          <w:tab w:val="center" w:pos="5874"/>
          <w:tab w:val="center" w:pos="7457"/>
          <w:tab w:val="center" w:pos="870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3C2D11">
        <w:rPr>
          <w:color w:val="auto"/>
          <w:szCs w:val="24"/>
          <w:lang w:val="ru-RU"/>
        </w:rPr>
        <w:t xml:space="preserve">овладевать навыками коллективной практической </w:t>
      </w:r>
      <w:r w:rsidRPr="00681AE1">
        <w:rPr>
          <w:color w:val="auto"/>
          <w:szCs w:val="24"/>
          <w:lang w:val="ru-RU"/>
        </w:rPr>
        <w:t xml:space="preserve">творческой </w:t>
      </w:r>
      <w:r w:rsidRPr="00681AE1">
        <w:rPr>
          <w:color w:val="auto"/>
          <w:szCs w:val="24"/>
          <w:lang w:val="ru-RU"/>
        </w:rPr>
        <w:tab/>
        <w:t xml:space="preserve">работы по оформлению пространства школы и школьных праздников.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Модуль № 2 «Живопись, графика, скульптура»: характеризовать различия между пространственными и временными видами искусства и их значение в жизни людей; объяснять причины деления пространственных искусств на виды; знать основные виды живописи, графики и скульптуры, объяснять  их назначение в жизни людей.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1) Язык изобразительного искусства и его выразительные средства: различать и характеризовать традиционные художественные материалы  для графики, живописи, скульптуры;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 из пластилина, а также использовать возможности применять другие доступные художественные материалы;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различных художественных техниках в использовании художественных материалов;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 роль рисунка как основы изобразительной деятельности;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учебного рисунка – светотеневого изображения объёмных форм;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F32EAA">
        <w:rPr>
          <w:color w:val="auto"/>
          <w:szCs w:val="24"/>
          <w:lang w:val="ru-RU"/>
        </w:rPr>
        <w:t xml:space="preserve">знать основы линейной </w:t>
      </w:r>
      <w:r w:rsidRPr="00681AE1">
        <w:rPr>
          <w:color w:val="auto"/>
          <w:szCs w:val="24"/>
          <w:lang w:val="ru-RU"/>
        </w:rPr>
        <w:t>перспек</w:t>
      </w:r>
      <w:r w:rsidR="00F32EAA">
        <w:rPr>
          <w:color w:val="auto"/>
          <w:szCs w:val="24"/>
          <w:lang w:val="ru-RU"/>
        </w:rPr>
        <w:t xml:space="preserve">тивы и уметь </w:t>
      </w:r>
      <w:r w:rsidR="00F32EAA">
        <w:rPr>
          <w:color w:val="auto"/>
          <w:szCs w:val="24"/>
          <w:lang w:val="ru-RU"/>
        </w:rPr>
        <w:tab/>
        <w:t xml:space="preserve">изображать </w:t>
      </w:r>
      <w:r w:rsidRPr="00681AE1">
        <w:rPr>
          <w:color w:val="auto"/>
          <w:szCs w:val="24"/>
          <w:lang w:val="ru-RU"/>
        </w:rPr>
        <w:t xml:space="preserve">объёмные геометрические тела на двухмерной плоскости;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понятия графической грамоты изображения предмета «освещённая часть», «блик», «полутень», «собственная тень», «падающая тень» и уметь  их применять в практике рисунка;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 содержание понятий «тон», «тональные отношения» и иметь опыт их визуального анализа;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линейного рисунка, понимать выразительные возможности линии;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основы цветоведения: характеризовать основные и составные цвета, дополнительные цвета – и значение этих знаний для искусства живописи;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определять содержание понятий «колорит», «цветовые отношения», «цветовой контраст» и иметь навыки практической работы гуашью и акварелью;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объёмного изображения (лепки) и начальные представления  о пластической выразительности скульптуры, соотношении пропорций  в изображении предметов или животных. </w:t>
      </w:r>
    </w:p>
    <w:p w:rsidR="000F7AD2" w:rsidRPr="00681AE1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2) Жанры изобразительного искусства: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понятие «жанры в изобразительном искусстве», перечислять жанры;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объяснять разницу между предметом изображения, сюжетом и содержанием произведения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3) Натюрморт: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и уметь применять в рисунке правила линейной перспективы  и изображения объёмного предмета в двухмерном пространстве листа;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создания графического натюрморта; иметь опыт создания натюрморта средствами живописи.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4) Портрет: иметь представление об истории портретного изображения человека в разные эпохи как последовательности изменений представления о человеке;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сравнивать содержание портретного образа в искусстве Древнего Рима, эпохи Возрождения и Нового времени;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 и других портретистов);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рассказывать историю портрета в русском изобразительном искусстве,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 знать и претворять в рисунке основные позиции конструкции головы человека,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пропорции лица, соотношение лицевой и черепной частей головы;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способах объёмного изображения головы человека, создавать зарисовки объёмной конструкции головы, понимать термин «ракурс»  и определять его на практике;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скульптурном портрете в истории искусства,  о выражении характера человека и образа эпохи в скульптурном портрете;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начальный опыт лепки головы человека;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приобретать опыт графического портретного изображения как нового для себя видения индивидуальности человека;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характеризовать роль освещения как выразительного средства  при создании художественного образа;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жанре портрета в искусстве ХХ в. – западном  и отечественном.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5) Пейзаж: иметь представление и уметь сравнивать изображение пространства в эпоху Древнего мира, в Средневековом искусстве и в эпоху Возрождения;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знать правила построения линейной перспективы и уметь применять  их в рисунке; определять содержание понятий: линия горизонта, точка схода, низкий  и высокий горизонт, перспективные сокращения, центральная и угловая перспектива;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правила воздушной перспективы и уметь их применять на практике;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характе</w:t>
      </w:r>
      <w:r w:rsidR="00F32EAA">
        <w:rPr>
          <w:color w:val="auto"/>
          <w:szCs w:val="24"/>
          <w:lang w:val="ru-RU"/>
        </w:rPr>
        <w:t xml:space="preserve">ризовать особенности изображения разных состояний </w:t>
      </w:r>
      <w:r w:rsidRPr="00681AE1">
        <w:rPr>
          <w:color w:val="auto"/>
          <w:szCs w:val="24"/>
          <w:lang w:val="ru-RU"/>
        </w:rPr>
        <w:t>природы  в романти</w:t>
      </w:r>
      <w:r w:rsidR="00F32EAA">
        <w:rPr>
          <w:color w:val="auto"/>
          <w:szCs w:val="24"/>
          <w:lang w:val="ru-RU"/>
        </w:rPr>
        <w:t xml:space="preserve">ческом пейзаже и пейзаже творчества </w:t>
      </w:r>
      <w:r w:rsidRPr="00681AE1">
        <w:rPr>
          <w:color w:val="auto"/>
          <w:szCs w:val="24"/>
          <w:lang w:val="ru-RU"/>
        </w:rPr>
        <w:t xml:space="preserve">импрессионистов  и постимпрессионистов;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морских пейзажах И. Айвазовского; </w:t>
      </w:r>
    </w:p>
    <w:p w:rsidR="00F32EAA" w:rsidRDefault="000F7AD2" w:rsidP="00F32EAA">
      <w:pPr>
        <w:tabs>
          <w:tab w:val="center" w:pos="1012"/>
          <w:tab w:val="center" w:pos="2568"/>
          <w:tab w:val="center" w:pos="3943"/>
          <w:tab w:val="center" w:pos="5260"/>
          <w:tab w:val="center" w:pos="701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F32EAA">
        <w:rPr>
          <w:color w:val="auto"/>
          <w:szCs w:val="24"/>
          <w:lang w:val="ru-RU"/>
        </w:rPr>
        <w:t xml:space="preserve">иметь представление об </w:t>
      </w:r>
      <w:r w:rsidR="00F32EAA">
        <w:rPr>
          <w:color w:val="auto"/>
          <w:szCs w:val="24"/>
          <w:lang w:val="ru-RU"/>
        </w:rPr>
        <w:tab/>
        <w:t xml:space="preserve">особенностях пленэрной </w:t>
      </w:r>
      <w:r w:rsidRPr="00681AE1">
        <w:rPr>
          <w:color w:val="auto"/>
          <w:szCs w:val="24"/>
          <w:lang w:val="ru-RU"/>
        </w:rPr>
        <w:t xml:space="preserve">живописи  и колористической изменчивости состояний природы; </w:t>
      </w:r>
    </w:p>
    <w:p w:rsidR="00F32EAA" w:rsidRDefault="000F7AD2" w:rsidP="00F32EAA">
      <w:pPr>
        <w:tabs>
          <w:tab w:val="center" w:pos="1012"/>
          <w:tab w:val="center" w:pos="2568"/>
          <w:tab w:val="center" w:pos="3943"/>
          <w:tab w:val="center" w:pos="5260"/>
          <w:tab w:val="center" w:pos="701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 </w:t>
      </w:r>
    </w:p>
    <w:p w:rsidR="00F32EAA" w:rsidRDefault="000F7AD2" w:rsidP="00F32EAA">
      <w:pPr>
        <w:tabs>
          <w:tab w:val="center" w:pos="1012"/>
          <w:tab w:val="center" w:pos="2568"/>
          <w:tab w:val="center" w:pos="3943"/>
          <w:tab w:val="center" w:pos="5260"/>
          <w:tab w:val="center" w:pos="701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объяснять, как в пейзажной живописи развивался образ отечественной природы и каково его значение в развитии чувства Родины; </w:t>
      </w:r>
    </w:p>
    <w:p w:rsidR="00F32EAA" w:rsidRDefault="000F7AD2" w:rsidP="00F32EAA">
      <w:pPr>
        <w:tabs>
          <w:tab w:val="center" w:pos="1012"/>
          <w:tab w:val="center" w:pos="2568"/>
          <w:tab w:val="center" w:pos="3943"/>
          <w:tab w:val="center" w:pos="5260"/>
          <w:tab w:val="center" w:pos="701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живописного изображения различных активно выраженных состояний природы; </w:t>
      </w:r>
    </w:p>
    <w:p w:rsidR="00F32EAA" w:rsidRDefault="000F7AD2" w:rsidP="00F32EAA">
      <w:pPr>
        <w:tabs>
          <w:tab w:val="center" w:pos="1012"/>
          <w:tab w:val="center" w:pos="2568"/>
          <w:tab w:val="center" w:pos="3943"/>
          <w:tab w:val="center" w:pos="5260"/>
          <w:tab w:val="center" w:pos="701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пейзажных зарисовок, графического изображения природы  по памяти и представлению; </w:t>
      </w:r>
    </w:p>
    <w:p w:rsidR="00F32EAA" w:rsidRDefault="000F7AD2" w:rsidP="00F32EAA">
      <w:pPr>
        <w:tabs>
          <w:tab w:val="center" w:pos="1012"/>
          <w:tab w:val="center" w:pos="2568"/>
          <w:tab w:val="center" w:pos="3943"/>
          <w:tab w:val="center" w:pos="5260"/>
          <w:tab w:val="center" w:pos="701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 </w:t>
      </w:r>
    </w:p>
    <w:p w:rsidR="000F7AD2" w:rsidRPr="00681AE1" w:rsidRDefault="000F7AD2" w:rsidP="00F32EAA">
      <w:pPr>
        <w:tabs>
          <w:tab w:val="center" w:pos="1012"/>
          <w:tab w:val="center" w:pos="2568"/>
          <w:tab w:val="center" w:pos="3943"/>
          <w:tab w:val="center" w:pos="5260"/>
          <w:tab w:val="center" w:pos="701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изображения городского пейзажа – по памяти или представлению; </w:t>
      </w:r>
    </w:p>
    <w:p w:rsidR="00F32EAA" w:rsidRDefault="000F7AD2" w:rsidP="00F32EAA">
      <w:pPr>
        <w:tabs>
          <w:tab w:val="center" w:pos="1115"/>
          <w:tab w:val="center" w:pos="2293"/>
          <w:tab w:val="center" w:pos="3647"/>
          <w:tab w:val="center" w:pos="5197"/>
          <w:tab w:val="center" w:pos="6740"/>
          <w:tab w:val="center" w:pos="838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F32EAA">
        <w:rPr>
          <w:color w:val="auto"/>
          <w:szCs w:val="24"/>
          <w:lang w:val="ru-RU"/>
        </w:rPr>
        <w:t xml:space="preserve">обрести навыки </w:t>
      </w:r>
      <w:r w:rsidRPr="00681AE1">
        <w:rPr>
          <w:color w:val="auto"/>
          <w:szCs w:val="24"/>
          <w:lang w:val="ru-RU"/>
        </w:rPr>
        <w:t xml:space="preserve">восприятия </w:t>
      </w:r>
      <w:r w:rsidRPr="00681AE1">
        <w:rPr>
          <w:color w:val="auto"/>
          <w:szCs w:val="24"/>
          <w:lang w:val="ru-RU"/>
        </w:rPr>
        <w:tab/>
        <w:t xml:space="preserve">образности </w:t>
      </w:r>
      <w:r w:rsidRPr="00681AE1">
        <w:rPr>
          <w:color w:val="auto"/>
          <w:szCs w:val="24"/>
          <w:lang w:val="ru-RU"/>
        </w:rPr>
        <w:tab/>
        <w:t xml:space="preserve">городского </w:t>
      </w:r>
      <w:r w:rsidRPr="00681AE1">
        <w:rPr>
          <w:color w:val="auto"/>
          <w:szCs w:val="24"/>
          <w:lang w:val="ru-RU"/>
        </w:rPr>
        <w:tab/>
        <w:t xml:space="preserve">пространства  как выражения самобытного лица культуры и истории народа; </w:t>
      </w:r>
    </w:p>
    <w:p w:rsidR="000F7AD2" w:rsidRPr="00681AE1" w:rsidRDefault="000F7AD2" w:rsidP="00F32EAA">
      <w:pPr>
        <w:tabs>
          <w:tab w:val="center" w:pos="1115"/>
          <w:tab w:val="center" w:pos="2293"/>
          <w:tab w:val="center" w:pos="3647"/>
          <w:tab w:val="center" w:pos="5197"/>
          <w:tab w:val="center" w:pos="6740"/>
          <w:tab w:val="center" w:pos="838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 и объяснять роль культурного наследия в городском пространстве,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задачи его охраны и сохранения.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6) Бытовой жанр: характеризовать роль изобразительного искусства в формировании представлений о жизни людей разных эпох и народов;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объяснять понятия «тематическая картина», «станковая живопись», «монументальная живопись», перечислять основные жанры тематической картины;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различать тему, сюжет и содержание в жанровой картине, выявлять образ нравственных и ценностных смыслов в жанровой картине;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значение художественного изображения бытовой жизни людей в понимании истории человечества и современной жизни;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осознавать многообразие форм организации бытовой жизни и одновременно единство мира людей;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культур  по их стилистическим признакам и изобразительным традициям (Древний Египет, Китай, античный мир и другие);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изображения бытовой жизни разных народов в контексте традиций их искусства;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характеризовать понятие «бытовой жанр» и уметь приводить несколько примеров произведений европейского и отечественного искусства;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7) Исторический жанр: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характеризовать исторический жанр в истории искусства и объяснять 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авторов, узнавать и уметь объяснять содержание таких картин,  как «Последний день Помпеи» К. Брюллова, «Боярыня Морозова» и другие картины В. Сурикова, «Бурлаки на Волге» И. Репина; иметь представление о развитии исторического жанра в творчестве отечественных художников ХХ в.;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объяснять, почему произведения на библейские, мифологические темы, сюжеты об античных героях принято относить к историческому жанру;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узнавать и называть авторов таких произведений, как «Давид» Микеланджело, «Весна» С. Боттичелли;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разработки композиции на выбранную историческую тему (художественный проект): сбор материала, работа над эскизами, работа  над композицией.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8) Библейские темы в изобразительном искусстве: знать о значении библейских сюжетов в истории культуры и узнавать сюжеты Священной истории в произведениях искусства;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значение великих – вечных тем в искусстве на основе сюжетов Библии как «духовную ось», соединяющую жизненные позиции разных поколений;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о картинах на библейские темы в истории русского искусства;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смысловом различии между иконой и картиной  на библейские темы;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знания о русской иконописи, о великих русских иконописцах: Андрее Рублёве, Феофане Греке, Дионисии;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воспринимать искусство древнерусской иконописи как уникальное и высокое достижение отечественной культуры;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творческий и деятельный характер восприятия произведений искусства на основе художественной культуры зрителя;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рассуждать о месте и значении изобразительного искусства в культуре, в жизни общества, в жизни человека.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Модуль № 3 «Архитектура и дизайн»: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характеризовать архитектуру и дизайн как конструктивные виды искусства,</w:t>
      </w:r>
      <w:r w:rsidR="00BD5B86">
        <w:rPr>
          <w:color w:val="auto"/>
          <w:szCs w:val="24"/>
          <w:lang w:val="ru-RU"/>
        </w:rPr>
        <w:t xml:space="preserve"> </w:t>
      </w:r>
      <w:r w:rsidRPr="00681AE1">
        <w:rPr>
          <w:color w:val="auto"/>
          <w:szCs w:val="24"/>
          <w:lang w:val="ru-RU"/>
        </w:rPr>
        <w:t xml:space="preserve">то есть искусства художественного построения предметно-пространственной среды жизни людей; </w:t>
      </w:r>
    </w:p>
    <w:p w:rsidR="00BD5B86" w:rsidRDefault="000F7AD2" w:rsidP="00BD5B86">
      <w:pPr>
        <w:tabs>
          <w:tab w:val="center" w:pos="1231"/>
          <w:tab w:val="center" w:pos="2533"/>
          <w:tab w:val="center" w:pos="3970"/>
          <w:tab w:val="center" w:pos="5236"/>
          <w:tab w:val="center" w:pos="6261"/>
          <w:tab w:val="center" w:pos="7272"/>
          <w:tab w:val="center" w:pos="847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BD5B86">
        <w:rPr>
          <w:color w:val="auto"/>
          <w:szCs w:val="24"/>
          <w:lang w:val="ru-RU"/>
        </w:rPr>
        <w:t xml:space="preserve">объяснять роль </w:t>
      </w:r>
      <w:r w:rsidR="00BD5B86">
        <w:rPr>
          <w:color w:val="auto"/>
          <w:szCs w:val="24"/>
          <w:lang w:val="ru-RU"/>
        </w:rPr>
        <w:tab/>
        <w:t xml:space="preserve">архитектуры и </w:t>
      </w:r>
      <w:r w:rsidR="00BD5B86">
        <w:rPr>
          <w:color w:val="auto"/>
          <w:szCs w:val="24"/>
          <w:lang w:val="ru-RU"/>
        </w:rPr>
        <w:tab/>
        <w:t xml:space="preserve">дизайна </w:t>
      </w:r>
      <w:r w:rsidRPr="00681AE1">
        <w:rPr>
          <w:color w:val="auto"/>
          <w:szCs w:val="24"/>
          <w:lang w:val="ru-RU"/>
        </w:rPr>
        <w:t xml:space="preserve">в </w:t>
      </w:r>
      <w:r w:rsidRPr="00681AE1">
        <w:rPr>
          <w:color w:val="auto"/>
          <w:szCs w:val="24"/>
          <w:lang w:val="ru-RU"/>
        </w:rPr>
        <w:tab/>
        <w:t xml:space="preserve">построении  предметно-пространственной среды жизнедеятельности человека; </w:t>
      </w:r>
    </w:p>
    <w:p w:rsidR="00BD5B86" w:rsidRDefault="000F7AD2" w:rsidP="00BD5B86">
      <w:pPr>
        <w:tabs>
          <w:tab w:val="center" w:pos="1231"/>
          <w:tab w:val="center" w:pos="2533"/>
          <w:tab w:val="center" w:pos="3970"/>
          <w:tab w:val="center" w:pos="5236"/>
          <w:tab w:val="center" w:pos="6261"/>
          <w:tab w:val="center" w:pos="7272"/>
          <w:tab w:val="center" w:pos="847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рассуждать о влиянии предметно-пространственной среды на чувства, установки и поведение человека; </w:t>
      </w:r>
    </w:p>
    <w:p w:rsidR="00BD5B86" w:rsidRDefault="000F7AD2" w:rsidP="00BD5B86">
      <w:pPr>
        <w:tabs>
          <w:tab w:val="center" w:pos="1231"/>
          <w:tab w:val="center" w:pos="2533"/>
          <w:tab w:val="center" w:pos="3970"/>
          <w:tab w:val="center" w:pos="5236"/>
          <w:tab w:val="center" w:pos="6261"/>
          <w:tab w:val="center" w:pos="7272"/>
          <w:tab w:val="center" w:pos="847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рассуждать о том, как предметно-пространственная среда организует деятельность человека и представления о самом себе; </w:t>
      </w:r>
    </w:p>
    <w:p w:rsidR="000F7AD2" w:rsidRPr="00681AE1" w:rsidRDefault="000F7AD2" w:rsidP="00BD5B86">
      <w:pPr>
        <w:tabs>
          <w:tab w:val="center" w:pos="1231"/>
          <w:tab w:val="center" w:pos="2533"/>
          <w:tab w:val="center" w:pos="3970"/>
          <w:tab w:val="center" w:pos="5236"/>
          <w:tab w:val="center" w:pos="6261"/>
          <w:tab w:val="center" w:pos="7272"/>
          <w:tab w:val="center" w:pos="847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ценность сохранения культурного наследия, выраженного  в архитектуре, предметах труда и быта разных эпох.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9) Графический дизайн: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объяснять понятие формальной композиции и её значение как основы языка конструктивных искусств;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основные средства – требования к композиции;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перечислять и объяснять основные типы формальной композиции;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составлять различные формальные композиции на плоскости в зависимости  от поставленных задач;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выделять при творческом построении композиции листа композиционную доминанту;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составлять формальные композиции на выражение в них движения и статики; осваивать навыки вариативности в ритмической организации листа; объяснять роль цвета в конструктивных искусствах;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различать технологию использования цвета в живописи и в конструктивных искусствах; объяснять выражение «цветовой образ»;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применять цвет в графических композициях как акцент или доминанту, объединённые одним стилем;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применять печатное слово, типографскую строку в качестве элементов графической композиции;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приобрести творческий опыт построения композиции плаката, поздравительной открытки или рекламы на основе соединения текста  и изображения;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об искусстве конструирования книги, дизайне журнала, иметь практический творческий опыт образного построения книжного  и журнального разворотов в качестве графических композиций.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9) Социальное значение дизайна и архитектуры как среды жизни человека:  иметь опыт построения объёмно-пространственной композиции как макета архитектурного пространства в реальной жизни;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 выполнять построение макета пространственно-объёмной композиции  по его чертежу;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выявлять структуру различных типов зданий и характеризовать влияние объёмов и их сочетаний на образный характер постройки и её влияние  на организацию жизнедеятельности людей;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о роли строительного материала в эволюции архитектурных конструкций и изменении облика архитектурных сооружений;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BD5B86">
        <w:rPr>
          <w:color w:val="auto"/>
          <w:szCs w:val="24"/>
          <w:lang w:val="ru-RU"/>
        </w:rPr>
        <w:t xml:space="preserve">иметь знания </w:t>
      </w:r>
      <w:r w:rsidRPr="00681AE1">
        <w:rPr>
          <w:color w:val="auto"/>
          <w:szCs w:val="24"/>
          <w:lang w:val="ru-RU"/>
        </w:rPr>
        <w:t xml:space="preserve">и </w:t>
      </w:r>
      <w:r w:rsidRPr="00681AE1">
        <w:rPr>
          <w:color w:val="auto"/>
          <w:szCs w:val="24"/>
          <w:lang w:val="ru-RU"/>
        </w:rPr>
        <w:tab/>
        <w:t xml:space="preserve">опыт </w:t>
      </w:r>
      <w:r w:rsidRPr="00681AE1">
        <w:rPr>
          <w:color w:val="auto"/>
          <w:szCs w:val="24"/>
          <w:lang w:val="ru-RU"/>
        </w:rPr>
        <w:tab/>
        <w:t xml:space="preserve">изображения </w:t>
      </w:r>
      <w:r w:rsidRPr="00681AE1">
        <w:rPr>
          <w:color w:val="auto"/>
          <w:szCs w:val="24"/>
          <w:lang w:val="ru-RU"/>
        </w:rPr>
        <w:tab/>
        <w:t xml:space="preserve">особенностей  архитектурно-художественных стилей разных эпох, выраженных в постройках </w:t>
      </w:r>
      <w:r w:rsidR="00BD5B86">
        <w:rPr>
          <w:color w:val="auto"/>
          <w:szCs w:val="24"/>
          <w:lang w:val="ru-RU"/>
        </w:rPr>
        <w:t xml:space="preserve">общественных зданий, </w:t>
      </w:r>
      <w:r w:rsidRPr="00681AE1">
        <w:rPr>
          <w:color w:val="auto"/>
          <w:szCs w:val="24"/>
          <w:lang w:val="ru-RU"/>
        </w:rPr>
        <w:t xml:space="preserve">храмовой </w:t>
      </w:r>
      <w:r w:rsidRPr="00681AE1">
        <w:rPr>
          <w:color w:val="auto"/>
          <w:szCs w:val="24"/>
          <w:lang w:val="ru-RU"/>
        </w:rPr>
        <w:tab/>
        <w:t>архитек</w:t>
      </w:r>
      <w:r w:rsidR="00BD5B86">
        <w:rPr>
          <w:color w:val="auto"/>
          <w:szCs w:val="24"/>
          <w:lang w:val="ru-RU"/>
        </w:rPr>
        <w:t xml:space="preserve">туре </w:t>
      </w:r>
      <w:r w:rsidRPr="00681AE1">
        <w:rPr>
          <w:color w:val="auto"/>
          <w:szCs w:val="24"/>
          <w:lang w:val="ru-RU"/>
        </w:rPr>
        <w:t xml:space="preserve">и </w:t>
      </w:r>
      <w:r w:rsidRPr="00681AE1">
        <w:rPr>
          <w:color w:val="auto"/>
          <w:szCs w:val="24"/>
          <w:lang w:val="ru-RU"/>
        </w:rPr>
        <w:tab/>
        <w:t xml:space="preserve">частном </w:t>
      </w:r>
      <w:r w:rsidRPr="00681AE1">
        <w:rPr>
          <w:color w:val="auto"/>
          <w:szCs w:val="24"/>
          <w:lang w:val="ru-RU"/>
        </w:rPr>
        <w:tab/>
        <w:t xml:space="preserve">строительстве,  в организации городской среды; 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определять понятие «городская среда»; рассматривать и объяснять планировку города как способ организации образа жизни людей;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различные виды планировки города, иметь опыт разработки построения городского пространства в виде макетной или графической схемы;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роль малой архитектуры и архитектурного дизайна в установке связи между человеком и архитектурой, в «проживании» городского пространства;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задачах соотношения функционального и образного  в построении формы предметов, создаваемых людьми, видеть образ времени  и характер жизнедеятельности человека в предметах его быта;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 </w:t>
      </w:r>
    </w:p>
    <w:p w:rsidR="000F7AD2" w:rsidRPr="00681AE1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творческого проектирования интерьерного пространства  для конкретных задач жизнедеятельности человека;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 иметь представление об истории костюма в истории разных эпох, характеризовать понятие моды в одежде; 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объяснять, как в одежде проявляются социальный статус человека,  его ценностные ориентации, мировоззренческие идеалы и характер деятельности;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конструкции костюма и применении законов композиции в проектировании одежды, ансамбле в костюме;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Модуль № 4 «Изображение в синтетических, экранных видах искусства и художественная фотография» (вариативный):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 и характеризовать роль визуального образа в синтетических искусствах;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10) Художник и искусство театра: иметь представление об истории развития театра и жанровом многообразии театральных представлений;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о роли художника и видах профессиональной художнической деятельности в современном театре;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сценографии и символическом характере сценического образа;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понимать различие между бытовым костюмом в жизни и сценическим костюмом театрального персонажа, воплощающим характер героя и его эпоху  в единстве всего стилистического образа спектакля; </w:t>
      </w:r>
    </w:p>
    <w:p w:rsidR="00BD5B86" w:rsidRDefault="000F7AD2" w:rsidP="00BD5B86">
      <w:pPr>
        <w:tabs>
          <w:tab w:val="center" w:pos="1012"/>
          <w:tab w:val="center" w:pos="2669"/>
          <w:tab w:val="center" w:pos="4077"/>
          <w:tab w:val="center" w:pos="5304"/>
          <w:tab w:val="center" w:pos="6935"/>
          <w:tab w:val="center" w:pos="854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BD5B86">
        <w:rPr>
          <w:color w:val="auto"/>
          <w:szCs w:val="24"/>
          <w:lang w:val="ru-RU"/>
        </w:rPr>
        <w:t xml:space="preserve">иметь представление о творчестве </w:t>
      </w:r>
      <w:r w:rsidRPr="00681AE1">
        <w:rPr>
          <w:color w:val="auto"/>
          <w:szCs w:val="24"/>
          <w:lang w:val="ru-RU"/>
        </w:rPr>
        <w:t xml:space="preserve">наиболее </w:t>
      </w:r>
      <w:r w:rsidRPr="00681AE1">
        <w:rPr>
          <w:color w:val="auto"/>
          <w:szCs w:val="24"/>
          <w:lang w:val="ru-RU"/>
        </w:rPr>
        <w:tab/>
        <w:t xml:space="preserve">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 </w:t>
      </w:r>
    </w:p>
    <w:p w:rsidR="00BD5B86" w:rsidRDefault="000F7AD2" w:rsidP="00BD5B86">
      <w:pPr>
        <w:tabs>
          <w:tab w:val="center" w:pos="1012"/>
          <w:tab w:val="center" w:pos="2669"/>
          <w:tab w:val="center" w:pos="4077"/>
          <w:tab w:val="center" w:pos="5304"/>
          <w:tab w:val="center" w:pos="6935"/>
          <w:tab w:val="center" w:pos="854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практический опыт создания эскизов оформления спектакля  по выбранной пьесе, иметь применять полученные знания при постановке школьного спектакля; </w:t>
      </w:r>
    </w:p>
    <w:p w:rsidR="00BD5B86" w:rsidRDefault="000F7AD2" w:rsidP="00BD5B86">
      <w:pPr>
        <w:tabs>
          <w:tab w:val="center" w:pos="1012"/>
          <w:tab w:val="center" w:pos="2669"/>
          <w:tab w:val="center" w:pos="4077"/>
          <w:tab w:val="center" w:pos="5304"/>
          <w:tab w:val="center" w:pos="6935"/>
          <w:tab w:val="center" w:pos="854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ведущую роль художника кукольного спектакля как соавтора режиссёра и актёра в процессе создания образа персонажа; </w:t>
      </w:r>
    </w:p>
    <w:p w:rsidR="000F7AD2" w:rsidRPr="00681AE1" w:rsidRDefault="000F7AD2" w:rsidP="00BD5B86">
      <w:pPr>
        <w:tabs>
          <w:tab w:val="center" w:pos="1012"/>
          <w:tab w:val="center" w:pos="2669"/>
          <w:tab w:val="center" w:pos="4077"/>
          <w:tab w:val="center" w:pos="5304"/>
          <w:tab w:val="center" w:pos="6935"/>
          <w:tab w:val="center" w:pos="854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практический навык игрового одушевления куклы из простых бытовых предметов; понимать необходимость зрительских знаний и умений – обладания зрительской </w:t>
      </w:r>
      <w:r w:rsidR="00BD5B86">
        <w:rPr>
          <w:color w:val="auto"/>
          <w:szCs w:val="24"/>
          <w:lang w:val="ru-RU"/>
        </w:rPr>
        <w:t xml:space="preserve">культурой для </w:t>
      </w:r>
      <w:r w:rsidR="00BD5B86">
        <w:rPr>
          <w:color w:val="auto"/>
          <w:szCs w:val="24"/>
          <w:lang w:val="ru-RU"/>
        </w:rPr>
        <w:tab/>
        <w:t xml:space="preserve">восприятия </w:t>
      </w:r>
      <w:r w:rsidRPr="00681AE1">
        <w:rPr>
          <w:color w:val="auto"/>
          <w:szCs w:val="24"/>
          <w:lang w:val="ru-RU"/>
        </w:rPr>
        <w:t xml:space="preserve">произведений </w:t>
      </w:r>
      <w:r w:rsidRPr="00681AE1">
        <w:rPr>
          <w:color w:val="auto"/>
          <w:szCs w:val="24"/>
          <w:lang w:val="ru-RU"/>
        </w:rPr>
        <w:tab/>
        <w:t xml:space="preserve">художественного </w:t>
      </w:r>
      <w:r w:rsidRPr="00681AE1">
        <w:rPr>
          <w:color w:val="auto"/>
          <w:szCs w:val="24"/>
          <w:lang w:val="ru-RU"/>
        </w:rPr>
        <w:tab/>
        <w:t xml:space="preserve">творчества  и понимания их значения в интерпретации явлений жизни.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11) Художественная фотография: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 уметь объяснять понятия «длительность экспозиции», «выдержка», </w:t>
      </w:r>
      <w:r w:rsidR="00BD5B86">
        <w:rPr>
          <w:color w:val="auto"/>
          <w:szCs w:val="24"/>
          <w:lang w:val="ru-RU"/>
        </w:rPr>
        <w:t xml:space="preserve">«диафрагма»; иметь навыки </w:t>
      </w:r>
      <w:r w:rsidRPr="00681AE1">
        <w:rPr>
          <w:color w:val="auto"/>
          <w:szCs w:val="24"/>
          <w:lang w:val="ru-RU"/>
        </w:rPr>
        <w:t>фо</w:t>
      </w:r>
      <w:r w:rsidR="00BD5B86">
        <w:rPr>
          <w:color w:val="auto"/>
          <w:szCs w:val="24"/>
          <w:lang w:val="ru-RU"/>
        </w:rPr>
        <w:t xml:space="preserve">тографирования и обработки цифровых </w:t>
      </w:r>
      <w:r w:rsidRPr="00681AE1">
        <w:rPr>
          <w:color w:val="auto"/>
          <w:szCs w:val="24"/>
          <w:lang w:val="ru-RU"/>
        </w:rPr>
        <w:t xml:space="preserve">фотографий с помощью компьютерных графических редакторов; </w:t>
      </w:r>
    </w:p>
    <w:p w:rsidR="000F7AD2" w:rsidRPr="00681AE1" w:rsidRDefault="000F7AD2" w:rsidP="00BD5B86">
      <w:pPr>
        <w:tabs>
          <w:tab w:val="center" w:pos="1005"/>
          <w:tab w:val="center" w:pos="2515"/>
          <w:tab w:val="center" w:pos="4185"/>
          <w:tab w:val="center" w:pos="5955"/>
          <w:tab w:val="center" w:pos="8175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BD5B86">
        <w:rPr>
          <w:color w:val="auto"/>
          <w:szCs w:val="24"/>
          <w:lang w:val="ru-RU"/>
        </w:rPr>
        <w:t xml:space="preserve">уметь объяснять </w:t>
      </w:r>
      <w:r w:rsidR="00BD5B86">
        <w:rPr>
          <w:color w:val="auto"/>
          <w:szCs w:val="24"/>
          <w:lang w:val="ru-RU"/>
        </w:rPr>
        <w:tab/>
        <w:t xml:space="preserve">значение фотографий </w:t>
      </w:r>
      <w:r w:rsidRPr="00681AE1">
        <w:rPr>
          <w:color w:val="auto"/>
          <w:szCs w:val="24"/>
          <w:lang w:val="ru-RU"/>
        </w:rPr>
        <w:t xml:space="preserve">«Родиноведения» С.М. Прокудина-Горского для современных представлений об истории жизни  в нашей стране; различать и характеризовать различные жанры художественной фотографии;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роль света как художественного средства в искусстве фотографии;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понимать, как в художественной фотографии проявляются средства выразительности изобразительного искусства, и стремиться к их применению  в своей практике фотографирования; </w:t>
      </w:r>
    </w:p>
    <w:p w:rsidR="00BD5B86" w:rsidRDefault="000F7AD2" w:rsidP="00BD5B86">
      <w:pPr>
        <w:tabs>
          <w:tab w:val="center" w:pos="1012"/>
          <w:tab w:val="center" w:pos="1967"/>
          <w:tab w:val="center" w:pos="3248"/>
          <w:tab w:val="center" w:pos="4334"/>
          <w:tab w:val="center" w:pos="6343"/>
          <w:tab w:val="center" w:pos="868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BD5B86">
        <w:rPr>
          <w:color w:val="auto"/>
          <w:szCs w:val="24"/>
          <w:lang w:val="ru-RU"/>
        </w:rPr>
        <w:t xml:space="preserve">иметь </w:t>
      </w:r>
      <w:r w:rsidRPr="00681AE1">
        <w:rPr>
          <w:color w:val="auto"/>
          <w:szCs w:val="24"/>
          <w:lang w:val="ru-RU"/>
        </w:rPr>
        <w:t xml:space="preserve">опыт </w:t>
      </w:r>
      <w:r w:rsidRPr="00681AE1">
        <w:rPr>
          <w:color w:val="auto"/>
          <w:szCs w:val="24"/>
          <w:lang w:val="ru-RU"/>
        </w:rPr>
        <w:tab/>
        <w:t>набл</w:t>
      </w:r>
      <w:r w:rsidR="00BD5B86">
        <w:rPr>
          <w:color w:val="auto"/>
          <w:szCs w:val="24"/>
          <w:lang w:val="ru-RU"/>
        </w:rPr>
        <w:t xml:space="preserve">юдения и </w:t>
      </w:r>
      <w:r w:rsidR="00BD5B86">
        <w:rPr>
          <w:color w:val="auto"/>
          <w:szCs w:val="24"/>
          <w:lang w:val="ru-RU"/>
        </w:rPr>
        <w:tab/>
        <w:t xml:space="preserve">художественно-эстетического </w:t>
      </w:r>
      <w:r w:rsidRPr="00681AE1">
        <w:rPr>
          <w:color w:val="auto"/>
          <w:szCs w:val="24"/>
          <w:lang w:val="ru-RU"/>
        </w:rPr>
        <w:t xml:space="preserve">анализа художественных фотографий известных профессиональных мастеров фотографии; </w:t>
      </w:r>
    </w:p>
    <w:p w:rsidR="00BD5B86" w:rsidRDefault="000F7AD2" w:rsidP="00BD5B86">
      <w:pPr>
        <w:tabs>
          <w:tab w:val="center" w:pos="1012"/>
          <w:tab w:val="center" w:pos="1967"/>
          <w:tab w:val="center" w:pos="3248"/>
          <w:tab w:val="center" w:pos="4334"/>
          <w:tab w:val="center" w:pos="6343"/>
          <w:tab w:val="center" w:pos="868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применения знаний о художественно-образных критериях  к композиции кадра при самостоятельном фотографировании окружающей жизни; </w:t>
      </w:r>
    </w:p>
    <w:p w:rsidR="00BD5B86" w:rsidRDefault="000F7AD2" w:rsidP="00BD5B86">
      <w:pPr>
        <w:tabs>
          <w:tab w:val="center" w:pos="1012"/>
          <w:tab w:val="center" w:pos="1967"/>
          <w:tab w:val="center" w:pos="3248"/>
          <w:tab w:val="center" w:pos="4334"/>
          <w:tab w:val="center" w:pos="6343"/>
          <w:tab w:val="center" w:pos="868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обретать опыт художественного наблюдения жизни, развивая познавательный интерес и внимание к окружающему миру, к людям; 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 </w:t>
      </w:r>
    </w:p>
    <w:p w:rsidR="000F7AD2" w:rsidRPr="00681AE1" w:rsidRDefault="000F7AD2" w:rsidP="00BD5B86">
      <w:pPr>
        <w:tabs>
          <w:tab w:val="center" w:pos="1012"/>
          <w:tab w:val="center" w:pos="1967"/>
          <w:tab w:val="center" w:pos="3248"/>
          <w:tab w:val="center" w:pos="4334"/>
          <w:tab w:val="center" w:pos="6343"/>
          <w:tab w:val="center" w:pos="868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 значение репортажного жанра, роли журналистов-фотографов  в истории ХХ в. и современном мире;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фототворчестве А. Родченко, о том, как его фотографии выражают образ эпохи, его авторскую позицию, и о влиянии его фотографий на стиль эпохи; иметь навыки компьютерной обработки и преобразования фотографий.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12) Изображение и искусство кино: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об этапах в истории кино и его эволюции как искусства;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объяснять, почему экранное время и всё изображаемое в фильме, являясь условностью, формирует у людей восприятие реального мира;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об экранных искусствах как монтаже композиционно построенных кадров;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и объяснять, в чём состоит работа художника-постановщика  и специалистов его команды художников в период подготовки и съёмки игрового фильма;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роль видео в современной бытовой культуре;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приобрести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 понимать различие задач при создании видеороликов разных жанров: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видеорепортажа, игрового короткометражного фильма, социальной рекламы, анимационного фильма, музыкального клипа, документального фильма;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осваивать начальные навыки практической работы по видеомонтажу на основе соответствующих компьютерных программ;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обрести навык критического осмысления качества снятых роликов;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знания по истории мультипликации и уметь приводить примеры использования электронно-цифровых технологий в современном игровом кинематографе;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анализа художественного образа и средств его достижения  в лучших отечественных мультфильмах;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осознавать многообразие подходов, поэзию и уникальность художественных образов отечественной мультипликации;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осваивать опыт создания компьютерной анимации в выбранной технике  и в соответствующей компьютерной программе;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совместной творческой коллективной работы по созданию анимационного фильма.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13) Изобразительное искусство на телевидении: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особую роль и функции телевидения в жизни общества  как экранного искусства и средства массовой информации, художественного  и научного просвещения, развлечения и организации досуга;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о создателе телевидения – русском инженере Владимире Зворыкине;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осознавать роль телевидения в превращении мира в единое информационное пространство;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многих направлениях деятельности и профессиях художника на телевидении;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применять полученные знания и опыт творчества в работе школьного телевидения и студии мультимедиа;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 образовательные задачи зрительской культуры и необходимость зрительских умений; осознавать значение художественной культуры для личностного  духовно-нравственного развития и самореализации, определять место и роль художественной деятельности в своей жизни и в жизни общества. </w:t>
      </w:r>
    </w:p>
    <w:p w:rsidR="00681AE1" w:rsidRPr="00681AE1" w:rsidRDefault="00681AE1" w:rsidP="00681AE1">
      <w:pPr>
        <w:spacing w:after="0" w:line="240" w:lineRule="auto"/>
        <w:ind w:left="0" w:right="0" w:firstLine="709"/>
        <w:rPr>
          <w:szCs w:val="24"/>
          <w:lang w:val="ru-RU"/>
        </w:rPr>
      </w:pPr>
    </w:p>
    <w:sectPr w:rsidR="00681AE1" w:rsidRPr="00681AE1" w:rsidSect="00681A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85" w:rsidRDefault="00FC1D85" w:rsidP="00681AE1">
      <w:pPr>
        <w:spacing w:after="0" w:line="240" w:lineRule="auto"/>
      </w:pPr>
      <w:r>
        <w:separator/>
      </w:r>
    </w:p>
  </w:endnote>
  <w:endnote w:type="continuationSeparator" w:id="0">
    <w:p w:rsidR="00FC1D85" w:rsidRDefault="00FC1D85" w:rsidP="0068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85" w:rsidRDefault="00FC1D85" w:rsidP="00681AE1">
      <w:pPr>
        <w:spacing w:after="0" w:line="240" w:lineRule="auto"/>
      </w:pPr>
      <w:r>
        <w:separator/>
      </w:r>
    </w:p>
  </w:footnote>
  <w:footnote w:type="continuationSeparator" w:id="0">
    <w:p w:rsidR="00FC1D85" w:rsidRDefault="00FC1D85" w:rsidP="0068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670934"/>
      <w:docPartObj>
        <w:docPartGallery w:val="Page Numbers (Top of Page)"/>
        <w:docPartUnique/>
      </w:docPartObj>
    </w:sdtPr>
    <w:sdtEndPr/>
    <w:sdtContent>
      <w:p w:rsidR="00681AE1" w:rsidRDefault="00681A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208">
          <w:rPr>
            <w:noProof/>
          </w:rPr>
          <w:t>2</w:t>
        </w:r>
        <w:r>
          <w:fldChar w:fldCharType="end"/>
        </w:r>
      </w:p>
    </w:sdtContent>
  </w:sdt>
  <w:p w:rsidR="00681AE1" w:rsidRDefault="00681A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C01EB"/>
    <w:multiLevelType w:val="hybridMultilevel"/>
    <w:tmpl w:val="90FE0B32"/>
    <w:lvl w:ilvl="0" w:tplc="C24C64C4">
      <w:start w:val="1"/>
      <w:numFmt w:val="decimal"/>
      <w:lvlText w:val="%1)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2DD5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03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2F54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0D82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E88E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CC8A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AA87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8398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D2"/>
    <w:rsid w:val="000F7AD2"/>
    <w:rsid w:val="00375208"/>
    <w:rsid w:val="003C2D11"/>
    <w:rsid w:val="00451844"/>
    <w:rsid w:val="005D1CC5"/>
    <w:rsid w:val="005F6A3F"/>
    <w:rsid w:val="00681AE1"/>
    <w:rsid w:val="00726D64"/>
    <w:rsid w:val="00BB37E8"/>
    <w:rsid w:val="00BD5B86"/>
    <w:rsid w:val="00F32EAA"/>
    <w:rsid w:val="00F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7B4F6-8283-4E2C-B18B-28AE7797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D2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0F7AD2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0F7AD2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0F7AD2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AD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F7AD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F7AD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0F7AD2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0F7AD2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0F7AD2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0F7AD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0F7AD2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0F7AD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0F7AD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7AD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F7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681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E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9">
    <w:name w:val="List Paragraph"/>
    <w:basedOn w:val="a"/>
    <w:uiPriority w:val="34"/>
    <w:qFormat/>
    <w:rsid w:val="003C2D11"/>
    <w:pPr>
      <w:ind w:left="720"/>
      <w:contextualSpacing/>
    </w:pPr>
  </w:style>
  <w:style w:type="paragraph" w:customStyle="1" w:styleId="ConsPlusTitle">
    <w:name w:val="ConsPlusTitle"/>
    <w:rsid w:val="005F6A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25</Pages>
  <Words>11698</Words>
  <Characters>66685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6</cp:revision>
  <dcterms:created xsi:type="dcterms:W3CDTF">2023-10-02T12:02:00Z</dcterms:created>
  <dcterms:modified xsi:type="dcterms:W3CDTF">2023-11-03T07:53:00Z</dcterms:modified>
</cp:coreProperties>
</file>