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4B" w:rsidRPr="002B1E75" w:rsidRDefault="00A0154B" w:rsidP="002B1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E75">
        <w:rPr>
          <w:rFonts w:ascii="Times New Roman" w:hAnsi="Times New Roman" w:cs="Times New Roman"/>
          <w:b/>
          <w:sz w:val="28"/>
          <w:szCs w:val="28"/>
        </w:rPr>
        <w:t>Омский автобронетанковый инженерный институт осуществляет набор курсантов для обучения по программе высшего образования и среднего профессионального образования.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Обучение курсантов по программам высшего образования (</w:t>
      </w:r>
      <w:proofErr w:type="spellStart"/>
      <w:r w:rsidRPr="002B1E7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2B1E75">
        <w:rPr>
          <w:rFonts w:ascii="Times New Roman" w:hAnsi="Times New Roman" w:cs="Times New Roman"/>
          <w:sz w:val="28"/>
          <w:szCs w:val="28"/>
        </w:rPr>
        <w:t>) осуществляется по следующим военным специальностям:</w:t>
      </w:r>
    </w:p>
    <w:p w:rsidR="00A0154B" w:rsidRPr="002B1E75" w:rsidRDefault="00A0154B" w:rsidP="00A0154B">
      <w:pPr>
        <w:rPr>
          <w:rFonts w:ascii="Times New Roman" w:hAnsi="Times New Roman" w:cs="Times New Roman"/>
          <w:b/>
          <w:sz w:val="28"/>
          <w:szCs w:val="28"/>
        </w:rPr>
      </w:pPr>
      <w:r w:rsidRPr="002B1E75">
        <w:rPr>
          <w:rFonts w:ascii="Times New Roman" w:hAnsi="Times New Roman" w:cs="Times New Roman"/>
          <w:b/>
          <w:sz w:val="28"/>
          <w:szCs w:val="28"/>
        </w:rPr>
        <w:t>«Танкотехническое обеспечение войск»;</w:t>
      </w:r>
    </w:p>
    <w:p w:rsidR="00A0154B" w:rsidRPr="002B1E75" w:rsidRDefault="00A0154B" w:rsidP="00A0154B">
      <w:pPr>
        <w:rPr>
          <w:rFonts w:ascii="Times New Roman" w:hAnsi="Times New Roman" w:cs="Times New Roman"/>
          <w:b/>
          <w:sz w:val="28"/>
          <w:szCs w:val="28"/>
        </w:rPr>
      </w:pPr>
      <w:r w:rsidRPr="002B1E75">
        <w:rPr>
          <w:rFonts w:ascii="Times New Roman" w:hAnsi="Times New Roman" w:cs="Times New Roman"/>
          <w:b/>
          <w:sz w:val="28"/>
          <w:szCs w:val="28"/>
        </w:rPr>
        <w:t>«Автотехническое обеспечение войск»;</w:t>
      </w:r>
    </w:p>
    <w:p w:rsidR="00A0154B" w:rsidRPr="002B1E75" w:rsidRDefault="00A0154B" w:rsidP="00A0154B">
      <w:pPr>
        <w:rPr>
          <w:rFonts w:ascii="Times New Roman" w:hAnsi="Times New Roman" w:cs="Times New Roman"/>
          <w:b/>
          <w:sz w:val="28"/>
          <w:szCs w:val="28"/>
        </w:rPr>
      </w:pPr>
      <w:r w:rsidRPr="002B1E75">
        <w:rPr>
          <w:rFonts w:ascii="Times New Roman" w:hAnsi="Times New Roman" w:cs="Times New Roman"/>
          <w:b/>
          <w:sz w:val="28"/>
          <w:szCs w:val="28"/>
        </w:rPr>
        <w:t>«Танкотехническое обеспечение ВДВ»;</w:t>
      </w:r>
    </w:p>
    <w:p w:rsidR="00A0154B" w:rsidRPr="002B1E75" w:rsidRDefault="00A0154B" w:rsidP="00A0154B">
      <w:pPr>
        <w:rPr>
          <w:rFonts w:ascii="Times New Roman" w:hAnsi="Times New Roman" w:cs="Times New Roman"/>
          <w:b/>
          <w:sz w:val="28"/>
          <w:szCs w:val="28"/>
        </w:rPr>
      </w:pPr>
      <w:r w:rsidRPr="002B1E75">
        <w:rPr>
          <w:rFonts w:ascii="Times New Roman" w:hAnsi="Times New Roman" w:cs="Times New Roman"/>
          <w:b/>
          <w:sz w:val="28"/>
          <w:szCs w:val="28"/>
        </w:rPr>
        <w:t>«Автотехническое обеспечение ВДВ»;</w:t>
      </w:r>
    </w:p>
    <w:p w:rsidR="00A0154B" w:rsidRPr="002B1E75" w:rsidRDefault="00A0154B" w:rsidP="00A0154B">
      <w:pPr>
        <w:rPr>
          <w:rFonts w:ascii="Times New Roman" w:hAnsi="Times New Roman" w:cs="Times New Roman"/>
          <w:b/>
          <w:sz w:val="28"/>
          <w:szCs w:val="28"/>
        </w:rPr>
      </w:pPr>
      <w:r w:rsidRPr="002B1E75">
        <w:rPr>
          <w:rFonts w:ascii="Times New Roman" w:hAnsi="Times New Roman" w:cs="Times New Roman"/>
          <w:b/>
          <w:sz w:val="28"/>
          <w:szCs w:val="28"/>
        </w:rPr>
        <w:t>«Эксплуатация и ремонт электро- и спецоборудования, автоматики бронетанковой техники».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Срок обучения – 5 лет. По окончании обучения выпускник получает диплом по специальности 23.05.02 «Транспортные средства специального назначения» с присвоением квалификации «инженер» и воинского звания «лейтенант».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 Обучение курсантов по программе среднего профессионального образования осуществляется по военным специальностям: 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«Эксплуатация, ремонт и хранение бронетанкового вооружения и техники»;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«Эксплуатация, ремонт и хранение автомобильной техники».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Срок обучения – 2 года 10 месяцев. По окончании обучения выпускник получает диплом по специальности 23.02.07 «Техническое обслуживание и ремонт двигателей, систем и агрегатов автомобилей» с присвоением квалификации «техник» и воинского звания «прапорщик».</w:t>
      </w:r>
    </w:p>
    <w:p w:rsidR="00A0154B" w:rsidRPr="002B1E75" w:rsidRDefault="00A0154B" w:rsidP="00A0154B">
      <w:pPr>
        <w:rPr>
          <w:rFonts w:ascii="Times New Roman" w:hAnsi="Times New Roman" w:cs="Times New Roman"/>
          <w:b/>
          <w:sz w:val="28"/>
          <w:szCs w:val="28"/>
        </w:rPr>
      </w:pPr>
      <w:r w:rsidRPr="002B1E75">
        <w:rPr>
          <w:rFonts w:ascii="Times New Roman" w:hAnsi="Times New Roman" w:cs="Times New Roman"/>
          <w:b/>
          <w:sz w:val="28"/>
          <w:szCs w:val="28"/>
        </w:rPr>
        <w:t>Обучение осуществляется за счет Государства.</w:t>
      </w:r>
    </w:p>
    <w:p w:rsidR="00A0154B" w:rsidRPr="002B1E75" w:rsidRDefault="00A0154B" w:rsidP="00A0154B">
      <w:pPr>
        <w:rPr>
          <w:rFonts w:ascii="Times New Roman" w:hAnsi="Times New Roman" w:cs="Times New Roman"/>
          <w:b/>
          <w:sz w:val="28"/>
          <w:szCs w:val="28"/>
        </w:rPr>
      </w:pPr>
      <w:r w:rsidRPr="002B1E75">
        <w:rPr>
          <w:rFonts w:ascii="Times New Roman" w:hAnsi="Times New Roman" w:cs="Times New Roman"/>
          <w:b/>
          <w:sz w:val="28"/>
          <w:szCs w:val="28"/>
        </w:rPr>
        <w:t>Все выпускники после окончания обучения трудоустроены.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 </w:t>
      </w:r>
    </w:p>
    <w:p w:rsidR="00A0154B" w:rsidRPr="002B1E75" w:rsidRDefault="00A0154B" w:rsidP="00A0154B">
      <w:pPr>
        <w:rPr>
          <w:rFonts w:ascii="Times New Roman" w:hAnsi="Times New Roman" w:cs="Times New Roman"/>
          <w:b/>
          <w:sz w:val="28"/>
          <w:szCs w:val="28"/>
        </w:rPr>
      </w:pPr>
      <w:r w:rsidRPr="002B1E75">
        <w:rPr>
          <w:rFonts w:ascii="Times New Roman" w:hAnsi="Times New Roman" w:cs="Times New Roman"/>
          <w:b/>
          <w:sz w:val="28"/>
          <w:szCs w:val="28"/>
        </w:rPr>
        <w:t>Во время обучения все курсанты находятся на полном государственном обеспечении!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Каждому курсанту положено: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1</w:t>
      </w:r>
      <w:r w:rsidRPr="002B1E75">
        <w:rPr>
          <w:rFonts w:ascii="Times New Roman" w:hAnsi="Times New Roman" w:cs="Times New Roman"/>
          <w:b/>
          <w:sz w:val="28"/>
          <w:szCs w:val="28"/>
        </w:rPr>
        <w:t xml:space="preserve">. Ежемесячное довольствие в размере от 17.000 – 37.000 </w:t>
      </w:r>
      <w:proofErr w:type="gramStart"/>
      <w:r w:rsidRPr="002B1E75">
        <w:rPr>
          <w:rFonts w:ascii="Times New Roman" w:hAnsi="Times New Roman" w:cs="Times New Roman"/>
          <w:b/>
          <w:sz w:val="28"/>
          <w:szCs w:val="28"/>
        </w:rPr>
        <w:t>р.;*</w:t>
      </w:r>
      <w:proofErr w:type="gramEnd"/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2. Охрана жизни и здоровья;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3. Бесплатное проживание;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lastRenderedPageBreak/>
        <w:t>4. Бесплатное питание;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5. Бесплатное вещевое обеспечение;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6. Социальная защита членов семьи;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7. Медицинское обеспечение;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8. Отпуск зимой 15 суток;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9. Отпуск летом 30 суток;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10. Удостоверение механика-водителя;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11. Водительское удостоверение категории «В» и «С»;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12. Бесплатный проезд любым видом транспорта к месту проведения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отпуска и обратно**.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2B1E75">
        <w:rPr>
          <w:rFonts w:ascii="Times New Roman" w:hAnsi="Times New Roman" w:cs="Times New Roman"/>
          <w:sz w:val="28"/>
          <w:szCs w:val="28"/>
        </w:rPr>
        <w:t>* после заключения контракта.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** один раз в год. 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 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Segoe UI Symbol" w:hAnsi="Segoe UI Symbol" w:cs="Segoe UI Symbol"/>
          <w:sz w:val="28"/>
          <w:szCs w:val="28"/>
        </w:rPr>
        <w:t>📍</w:t>
      </w:r>
      <w:proofErr w:type="gramStart"/>
      <w:r w:rsidRPr="002B1E75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2B1E75">
        <w:rPr>
          <w:rFonts w:ascii="Times New Roman" w:hAnsi="Times New Roman" w:cs="Times New Roman"/>
          <w:sz w:val="28"/>
          <w:szCs w:val="28"/>
        </w:rPr>
        <w:t xml:space="preserve"> находимся по адресу: 644098, г. Омск,14-ый Военный городок 119, Омский автобронетанковый инженерный институт.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 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Segoe UI Symbol" w:hAnsi="Segoe UI Symbol" w:cs="Segoe UI Symbol"/>
          <w:sz w:val="28"/>
          <w:szCs w:val="28"/>
        </w:rPr>
        <w:t>☎</w:t>
      </w:r>
      <w:r w:rsidRPr="002B1E75">
        <w:rPr>
          <w:rFonts w:ascii="Times New Roman" w:hAnsi="Times New Roman" w:cs="Times New Roman"/>
          <w:sz w:val="28"/>
          <w:szCs w:val="28"/>
        </w:rPr>
        <w:t>Контактные данные: +7-(999)-459-70-37, +7-(913)-636-59-39, 8-(3812)-44-98-</w:t>
      </w:r>
      <w:proofErr w:type="gramStart"/>
      <w:r w:rsidRPr="002B1E75">
        <w:rPr>
          <w:rFonts w:ascii="Times New Roman" w:hAnsi="Times New Roman" w:cs="Times New Roman"/>
          <w:sz w:val="28"/>
          <w:szCs w:val="28"/>
        </w:rPr>
        <w:t>57  (</w:t>
      </w:r>
      <w:proofErr w:type="gramEnd"/>
      <w:r w:rsidRPr="002B1E75">
        <w:rPr>
          <w:rFonts w:ascii="Times New Roman" w:hAnsi="Times New Roman" w:cs="Times New Roman"/>
          <w:sz w:val="28"/>
          <w:szCs w:val="28"/>
        </w:rPr>
        <w:t>факс) 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Электронная почта: nabor.oabii@yandex.ru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>Сайт: https://omsk.vamto.mil.ru</w:t>
      </w:r>
    </w:p>
    <w:p w:rsidR="00A0154B" w:rsidRPr="002B1E75" w:rsidRDefault="00A0154B" w:rsidP="00A0154B">
      <w:pPr>
        <w:rPr>
          <w:rFonts w:ascii="Times New Roman" w:hAnsi="Times New Roman" w:cs="Times New Roman"/>
          <w:sz w:val="28"/>
          <w:szCs w:val="28"/>
        </w:rPr>
      </w:pPr>
      <w:r w:rsidRPr="002B1E75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2B1E7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B1E75">
        <w:rPr>
          <w:rFonts w:ascii="Times New Roman" w:hAnsi="Times New Roman" w:cs="Times New Roman"/>
          <w:sz w:val="28"/>
          <w:szCs w:val="28"/>
        </w:rPr>
        <w:t>: https://vk.com/oabiivamto</w:t>
      </w:r>
    </w:p>
    <w:p w:rsidR="00A0154B" w:rsidRPr="002B1E75" w:rsidRDefault="00A0154B">
      <w:pPr>
        <w:rPr>
          <w:rFonts w:ascii="Times New Roman" w:hAnsi="Times New Roman" w:cs="Times New Roman"/>
          <w:sz w:val="28"/>
          <w:szCs w:val="28"/>
        </w:rPr>
      </w:pPr>
    </w:p>
    <w:p w:rsidR="00A0154B" w:rsidRPr="002B1E75" w:rsidRDefault="00A0154B">
      <w:pPr>
        <w:rPr>
          <w:rFonts w:ascii="Times New Roman" w:hAnsi="Times New Roman" w:cs="Times New Roman"/>
          <w:sz w:val="28"/>
          <w:szCs w:val="28"/>
        </w:rPr>
      </w:pPr>
    </w:p>
    <w:p w:rsidR="00A0154B" w:rsidRPr="002B1E75" w:rsidRDefault="00A0154B">
      <w:pPr>
        <w:rPr>
          <w:rFonts w:ascii="Times New Roman" w:hAnsi="Times New Roman" w:cs="Times New Roman"/>
          <w:sz w:val="28"/>
          <w:szCs w:val="28"/>
        </w:rPr>
      </w:pPr>
    </w:p>
    <w:p w:rsidR="00A0154B" w:rsidRPr="002B1E75" w:rsidRDefault="00A0154B">
      <w:pPr>
        <w:rPr>
          <w:rFonts w:ascii="Times New Roman" w:hAnsi="Times New Roman" w:cs="Times New Roman"/>
          <w:sz w:val="28"/>
          <w:szCs w:val="28"/>
        </w:rPr>
      </w:pPr>
    </w:p>
    <w:p w:rsidR="00A0154B" w:rsidRPr="002B1E75" w:rsidRDefault="00A0154B">
      <w:pPr>
        <w:rPr>
          <w:rFonts w:ascii="Times New Roman" w:hAnsi="Times New Roman" w:cs="Times New Roman"/>
          <w:sz w:val="28"/>
          <w:szCs w:val="28"/>
        </w:rPr>
      </w:pPr>
    </w:p>
    <w:p w:rsidR="00A0154B" w:rsidRPr="002B1E75" w:rsidRDefault="00A0154B">
      <w:pPr>
        <w:rPr>
          <w:rFonts w:ascii="Times New Roman" w:hAnsi="Times New Roman" w:cs="Times New Roman"/>
          <w:sz w:val="28"/>
          <w:szCs w:val="28"/>
        </w:rPr>
      </w:pPr>
    </w:p>
    <w:sectPr w:rsidR="00A0154B" w:rsidRPr="002B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446"/>
    <w:multiLevelType w:val="hybridMultilevel"/>
    <w:tmpl w:val="3206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85"/>
    <w:rsid w:val="001A27C3"/>
    <w:rsid w:val="002B1E75"/>
    <w:rsid w:val="002E6785"/>
    <w:rsid w:val="006E6C13"/>
    <w:rsid w:val="00A0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3B54"/>
  <w15:chartTrackingRefBased/>
  <w15:docId w15:val="{EA38B4BE-051E-4434-A1A7-D735991F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E6C1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E6C13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6E6C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</dc:creator>
  <cp:keywords/>
  <dc:description/>
  <cp:lastModifiedBy>Кабинет 21</cp:lastModifiedBy>
  <cp:revision>2</cp:revision>
  <cp:lastPrinted>2024-11-02T07:17:00Z</cp:lastPrinted>
  <dcterms:created xsi:type="dcterms:W3CDTF">2024-11-02T07:19:00Z</dcterms:created>
  <dcterms:modified xsi:type="dcterms:W3CDTF">2024-11-02T07:19:00Z</dcterms:modified>
</cp:coreProperties>
</file>